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09" w:rsidRDefault="00EA2109" w:rsidP="0037071A">
      <w:pPr>
        <w:pStyle w:val="NoSpacing"/>
        <w:rPr>
          <w:b/>
        </w:rPr>
      </w:pPr>
    </w:p>
    <w:p w:rsidR="00EA2109" w:rsidRDefault="00EA2109" w:rsidP="00343C57">
      <w:pPr>
        <w:pStyle w:val="NoSpacing"/>
        <w:jc w:val="center"/>
        <w:rPr>
          <w:b/>
        </w:rPr>
      </w:pPr>
    </w:p>
    <w:p w:rsidR="00857AE5" w:rsidRPr="00857AE5" w:rsidRDefault="00857AE5" w:rsidP="00857AE5">
      <w:pPr>
        <w:spacing w:after="240" w:line="240" w:lineRule="auto"/>
        <w:jc w:val="center"/>
        <w:rPr>
          <w:rFonts w:ascii="Arial" w:hAnsi="Arial" w:cs="Arial"/>
          <w:b/>
          <w:sz w:val="36"/>
          <w:szCs w:val="36"/>
          <w:u w:val="single"/>
        </w:rPr>
      </w:pPr>
      <w:r w:rsidRPr="00857AE5">
        <w:rPr>
          <w:rFonts w:ascii="Arial" w:eastAsia="Arial" w:hAnsi="Arial" w:cs="Arial"/>
          <w:b/>
          <w:color w:val="104F75"/>
          <w:sz w:val="36"/>
          <w:szCs w:val="36"/>
          <w:u w:val="single"/>
        </w:rPr>
        <w:t>Yarmouth C.E. Primary Scho</w:t>
      </w:r>
      <w:r w:rsidR="00097A7A">
        <w:rPr>
          <w:rFonts w:ascii="Arial" w:eastAsia="Arial" w:hAnsi="Arial" w:cs="Arial"/>
          <w:b/>
          <w:color w:val="104F75"/>
          <w:sz w:val="36"/>
          <w:szCs w:val="36"/>
          <w:u w:val="single"/>
        </w:rPr>
        <w:t>ol – Pupil Premium Strategy 2017-18</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57AE5" w:rsidRPr="00857AE5" w:rsidTr="00D40D36">
        <w:tc>
          <w:tcPr>
            <w:tcW w:w="15417" w:type="dxa"/>
            <w:gridSpan w:val="6"/>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Summary information</w:t>
            </w:r>
          </w:p>
        </w:tc>
      </w:tr>
      <w:tr w:rsidR="00857AE5" w:rsidRPr="00857AE5" w:rsidTr="00D40D36">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School</w:t>
            </w:r>
          </w:p>
        </w:tc>
        <w:tc>
          <w:tcPr>
            <w:tcW w:w="12757" w:type="dxa"/>
            <w:gridSpan w:val="5"/>
            <w:tcMar>
              <w:top w:w="57" w:type="dxa"/>
              <w:bottom w:w="57" w:type="dxa"/>
            </w:tcMar>
          </w:tcPr>
          <w:p w:rsidR="00857AE5" w:rsidRPr="00857AE5" w:rsidRDefault="00857AE5" w:rsidP="00857AE5">
            <w:pPr>
              <w:rPr>
                <w:rFonts w:ascii="Arial" w:hAnsi="Arial" w:cs="Arial"/>
              </w:rPr>
            </w:pPr>
            <w:r w:rsidRPr="00857AE5">
              <w:rPr>
                <w:rFonts w:ascii="Arial" w:hAnsi="Arial" w:cs="Arial"/>
              </w:rPr>
              <w:t>Yarmouth C.E. Primary School</w:t>
            </w:r>
          </w:p>
        </w:tc>
      </w:tr>
      <w:tr w:rsidR="00857AE5" w:rsidRPr="00857AE5" w:rsidTr="00D40D36">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Academic Year</w:t>
            </w:r>
          </w:p>
        </w:tc>
        <w:tc>
          <w:tcPr>
            <w:tcW w:w="1276" w:type="dxa"/>
            <w:tcMar>
              <w:top w:w="57" w:type="dxa"/>
              <w:bottom w:w="57" w:type="dxa"/>
            </w:tcMar>
          </w:tcPr>
          <w:p w:rsidR="00857AE5" w:rsidRPr="00857AE5" w:rsidRDefault="00857AE5" w:rsidP="00857AE5">
            <w:pPr>
              <w:rPr>
                <w:rFonts w:ascii="Arial" w:hAnsi="Arial" w:cs="Arial"/>
              </w:rPr>
            </w:pPr>
            <w:r w:rsidRPr="00857AE5">
              <w:rPr>
                <w:rFonts w:ascii="Arial" w:hAnsi="Arial" w:cs="Arial"/>
              </w:rPr>
              <w:t>2017-18</w:t>
            </w:r>
          </w:p>
        </w:tc>
        <w:tc>
          <w:tcPr>
            <w:tcW w:w="3632" w:type="dxa"/>
          </w:tcPr>
          <w:p w:rsidR="00857AE5" w:rsidRPr="00857AE5" w:rsidRDefault="00857AE5" w:rsidP="00857AE5">
            <w:pPr>
              <w:rPr>
                <w:rFonts w:ascii="Arial" w:hAnsi="Arial" w:cs="Arial"/>
                <w:highlight w:val="yellow"/>
              </w:rPr>
            </w:pPr>
            <w:r w:rsidRPr="00857AE5">
              <w:rPr>
                <w:rFonts w:ascii="Arial" w:hAnsi="Arial" w:cs="Arial"/>
                <w:b/>
              </w:rPr>
              <w:t>Total PP budget</w:t>
            </w:r>
          </w:p>
        </w:tc>
        <w:tc>
          <w:tcPr>
            <w:tcW w:w="1471" w:type="dxa"/>
          </w:tcPr>
          <w:p w:rsidR="00857AE5" w:rsidRPr="00857AE5" w:rsidRDefault="00A33450" w:rsidP="00857AE5">
            <w:pPr>
              <w:rPr>
                <w:rFonts w:ascii="Arial" w:hAnsi="Arial" w:cs="Arial"/>
                <w:highlight w:val="yellow"/>
              </w:rPr>
            </w:pPr>
            <w:r>
              <w:rPr>
                <w:rFonts w:ascii="Arial" w:hAnsi="Arial" w:cs="Arial"/>
                <w:color w:val="222222"/>
                <w:sz w:val="19"/>
                <w:szCs w:val="19"/>
                <w:shd w:val="clear" w:color="auto" w:fill="FFFFFF"/>
              </w:rPr>
              <w:t>£27,720</w:t>
            </w:r>
          </w:p>
        </w:tc>
        <w:tc>
          <w:tcPr>
            <w:tcW w:w="4819" w:type="dxa"/>
          </w:tcPr>
          <w:p w:rsidR="00857AE5" w:rsidRPr="00857AE5" w:rsidRDefault="00857AE5" w:rsidP="00857AE5">
            <w:pPr>
              <w:rPr>
                <w:rFonts w:ascii="Arial" w:hAnsi="Arial" w:cs="Arial"/>
              </w:rPr>
            </w:pPr>
            <w:r w:rsidRPr="00857AE5">
              <w:rPr>
                <w:rFonts w:ascii="Arial" w:hAnsi="Arial" w:cs="Arial"/>
                <w:b/>
              </w:rPr>
              <w:t>Date of most recent PP Review</w:t>
            </w:r>
          </w:p>
        </w:tc>
        <w:tc>
          <w:tcPr>
            <w:tcW w:w="1559" w:type="dxa"/>
          </w:tcPr>
          <w:p w:rsidR="00857AE5" w:rsidRPr="00857AE5" w:rsidRDefault="00097A7A" w:rsidP="00857AE5">
            <w:pPr>
              <w:rPr>
                <w:rFonts w:ascii="Arial" w:hAnsi="Arial" w:cs="Arial"/>
              </w:rPr>
            </w:pPr>
            <w:r>
              <w:rPr>
                <w:rFonts w:ascii="Arial" w:hAnsi="Arial" w:cs="Arial"/>
              </w:rPr>
              <w:t>June 2018</w:t>
            </w:r>
          </w:p>
        </w:tc>
      </w:tr>
      <w:tr w:rsidR="00857AE5" w:rsidRPr="00857AE5" w:rsidTr="00D40D36">
        <w:tc>
          <w:tcPr>
            <w:tcW w:w="2660" w:type="dxa"/>
            <w:tcMar>
              <w:top w:w="57" w:type="dxa"/>
              <w:bottom w:w="57" w:type="dxa"/>
            </w:tcMar>
          </w:tcPr>
          <w:p w:rsidR="00857AE5" w:rsidRPr="00857AE5" w:rsidRDefault="00857AE5" w:rsidP="00857AE5">
            <w:pPr>
              <w:rPr>
                <w:rFonts w:ascii="Arial" w:hAnsi="Arial" w:cs="Arial"/>
              </w:rPr>
            </w:pPr>
            <w:r w:rsidRPr="00857AE5">
              <w:rPr>
                <w:rFonts w:ascii="Arial" w:hAnsi="Arial" w:cs="Arial"/>
                <w:b/>
              </w:rPr>
              <w:t>Total number of pupils</w:t>
            </w:r>
          </w:p>
        </w:tc>
        <w:tc>
          <w:tcPr>
            <w:tcW w:w="1276" w:type="dxa"/>
            <w:tcMar>
              <w:top w:w="57" w:type="dxa"/>
              <w:bottom w:w="57" w:type="dxa"/>
            </w:tcMar>
          </w:tcPr>
          <w:p w:rsidR="00857AE5" w:rsidRPr="00857AE5" w:rsidRDefault="00857AE5" w:rsidP="00857AE5">
            <w:pPr>
              <w:rPr>
                <w:rFonts w:ascii="Arial" w:hAnsi="Arial" w:cs="Arial"/>
              </w:rPr>
            </w:pPr>
            <w:r w:rsidRPr="00857AE5">
              <w:rPr>
                <w:rFonts w:ascii="Arial" w:hAnsi="Arial" w:cs="Arial"/>
              </w:rPr>
              <w:t>86</w:t>
            </w:r>
          </w:p>
        </w:tc>
        <w:tc>
          <w:tcPr>
            <w:tcW w:w="3632" w:type="dxa"/>
          </w:tcPr>
          <w:p w:rsidR="00857AE5" w:rsidRPr="00857AE5" w:rsidRDefault="00857AE5" w:rsidP="00857AE5">
            <w:pPr>
              <w:rPr>
                <w:rFonts w:ascii="Arial" w:hAnsi="Arial" w:cs="Arial"/>
              </w:rPr>
            </w:pPr>
            <w:r w:rsidRPr="00857AE5">
              <w:rPr>
                <w:rFonts w:ascii="Arial" w:hAnsi="Arial" w:cs="Arial"/>
                <w:b/>
              </w:rPr>
              <w:t>Number of pupils eligible for PP</w:t>
            </w:r>
          </w:p>
        </w:tc>
        <w:tc>
          <w:tcPr>
            <w:tcW w:w="1471" w:type="dxa"/>
          </w:tcPr>
          <w:p w:rsidR="00857AE5" w:rsidRPr="00857AE5" w:rsidRDefault="00857AE5" w:rsidP="00857AE5">
            <w:pPr>
              <w:rPr>
                <w:rFonts w:ascii="Arial" w:hAnsi="Arial" w:cs="Arial"/>
              </w:rPr>
            </w:pPr>
            <w:r w:rsidRPr="00857AE5">
              <w:rPr>
                <w:rFonts w:ascii="Arial" w:hAnsi="Arial" w:cs="Arial"/>
              </w:rPr>
              <w:t>21</w:t>
            </w:r>
          </w:p>
        </w:tc>
        <w:tc>
          <w:tcPr>
            <w:tcW w:w="4819" w:type="dxa"/>
          </w:tcPr>
          <w:p w:rsidR="00857AE5" w:rsidRPr="00857AE5" w:rsidRDefault="00857AE5" w:rsidP="00857AE5">
            <w:pPr>
              <w:rPr>
                <w:rFonts w:ascii="Arial" w:hAnsi="Arial" w:cs="Arial"/>
              </w:rPr>
            </w:pPr>
            <w:r w:rsidRPr="00857AE5">
              <w:rPr>
                <w:rFonts w:ascii="Arial" w:hAnsi="Arial" w:cs="Arial"/>
                <w:b/>
              </w:rPr>
              <w:t>Date for next internal review of this strategy</w:t>
            </w:r>
          </w:p>
        </w:tc>
        <w:tc>
          <w:tcPr>
            <w:tcW w:w="1559" w:type="dxa"/>
          </w:tcPr>
          <w:p w:rsidR="00857AE5" w:rsidRPr="00857AE5" w:rsidRDefault="00097A7A" w:rsidP="00857AE5">
            <w:pPr>
              <w:rPr>
                <w:rFonts w:ascii="Arial" w:hAnsi="Arial" w:cs="Arial"/>
              </w:rPr>
            </w:pPr>
            <w:r>
              <w:rPr>
                <w:rFonts w:ascii="Arial" w:hAnsi="Arial" w:cs="Arial"/>
              </w:rPr>
              <w:t>September 2018</w:t>
            </w:r>
            <w:bookmarkStart w:id="0" w:name="_GoBack"/>
            <w:bookmarkEnd w:id="0"/>
          </w:p>
        </w:tc>
      </w:tr>
    </w:tbl>
    <w:p w:rsidR="00857AE5" w:rsidRPr="00857AE5" w:rsidRDefault="00857AE5" w:rsidP="00857AE5">
      <w:pPr>
        <w:spacing w:after="0" w:line="240" w:lineRule="auto"/>
        <w:rPr>
          <w:rFonts w:ascii="Arial" w:hAnsi="Arial" w:cs="Arial"/>
          <w:sz w:val="16"/>
          <w:szCs w:val="16"/>
        </w:rPr>
      </w:pPr>
    </w:p>
    <w:p w:rsidR="00857AE5" w:rsidRPr="00857AE5" w:rsidRDefault="00857AE5" w:rsidP="00857AE5">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610"/>
        <w:gridCol w:w="6945"/>
      </w:tblGrid>
      <w:tr w:rsidR="00857AE5" w:rsidRPr="00857AE5" w:rsidTr="00D40D36">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57AE5" w:rsidRPr="00857AE5" w:rsidTr="00D40D36">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57AE5" w:rsidRPr="00857AE5" w:rsidTr="00D40D36">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 Stage 2 due to a weaker knowledge in mental maths, reasoning and application of skills to write</w:t>
            </w:r>
          </w:p>
        </w:tc>
      </w:tr>
      <w:tr w:rsidR="00857AE5" w:rsidRPr="00857AE5" w:rsidTr="00D40D36">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57AE5" w:rsidRPr="00857AE5" w:rsidTr="00D40D36">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C.</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57AE5" w:rsidRPr="00857AE5" w:rsidTr="00D40D36">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D.</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 xml:space="preserve">Some pupils eligible for Pupil Premium have language skills which are lower than that of their peers </w:t>
            </w:r>
          </w:p>
        </w:tc>
      </w:tr>
      <w:tr w:rsidR="00857AE5" w:rsidRPr="00857AE5" w:rsidTr="00D40D36">
        <w:trPr>
          <w:trHeight w:val="70"/>
        </w:trPr>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57AE5" w:rsidRPr="00857AE5" w:rsidTr="00D40D36">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 xml:space="preserve">E. </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57AE5" w:rsidRPr="00857AE5" w:rsidTr="00D40D36">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F.</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57AE5" w:rsidRPr="00857AE5" w:rsidTr="00D40D36">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G.</w:t>
            </w:r>
          </w:p>
        </w:tc>
        <w:tc>
          <w:tcPr>
            <w:tcW w:w="14555" w:type="dxa"/>
            <w:gridSpan w:val="2"/>
          </w:tcPr>
          <w:p w:rsidR="00857AE5" w:rsidRDefault="00857AE5" w:rsidP="00857AE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rsidR="00857AE5" w:rsidRPr="00857AE5" w:rsidRDefault="00857AE5" w:rsidP="00857AE5">
            <w:pPr>
              <w:rPr>
                <w:rFonts w:ascii="Arial" w:hAnsi="Arial" w:cs="Arial"/>
                <w:sz w:val="18"/>
                <w:szCs w:val="18"/>
              </w:rPr>
            </w:pPr>
          </w:p>
        </w:tc>
      </w:tr>
      <w:tr w:rsidR="00857AE5" w:rsidRPr="00857AE5" w:rsidTr="00D40D36">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 xml:space="preserve">Desired outcomes </w:t>
            </w:r>
          </w:p>
        </w:tc>
      </w:tr>
      <w:tr w:rsidR="00857AE5" w:rsidRPr="00857AE5" w:rsidTr="00D40D36">
        <w:tc>
          <w:tcPr>
            <w:tcW w:w="817" w:type="dxa"/>
            <w:tcMar>
              <w:top w:w="57" w:type="dxa"/>
              <w:bottom w:w="57" w:type="dxa"/>
            </w:tcMar>
          </w:tcPr>
          <w:p w:rsidR="00857AE5" w:rsidRPr="00857AE5" w:rsidRDefault="00857AE5" w:rsidP="00857AE5">
            <w:pPr>
              <w:jc w:val="both"/>
              <w:rPr>
                <w:rFonts w:ascii="Arial" w:hAnsi="Arial" w:cs="Arial"/>
              </w:rPr>
            </w:pPr>
          </w:p>
        </w:tc>
        <w:tc>
          <w:tcPr>
            <w:tcW w:w="7655" w:type="dxa"/>
            <w:gridSpan w:val="2"/>
            <w:tcMar>
              <w:top w:w="57" w:type="dxa"/>
              <w:bottom w:w="57" w:type="dxa"/>
            </w:tcMar>
          </w:tcPr>
          <w:p w:rsidR="00857AE5" w:rsidRPr="00857AE5" w:rsidRDefault="00857AE5" w:rsidP="00857AE5">
            <w:pPr>
              <w:rPr>
                <w:rFonts w:ascii="Arial" w:hAnsi="Arial" w:cs="Arial"/>
                <w:i/>
              </w:rPr>
            </w:pPr>
            <w:r w:rsidRPr="00857AE5">
              <w:rPr>
                <w:rFonts w:ascii="Arial" w:hAnsi="Arial" w:cs="Arial"/>
                <w:i/>
              </w:rPr>
              <w:t>Desired outcomes and how they will be measured</w:t>
            </w:r>
          </w:p>
        </w:tc>
        <w:tc>
          <w:tcPr>
            <w:tcW w:w="6945" w:type="dxa"/>
          </w:tcPr>
          <w:p w:rsidR="00857AE5" w:rsidRPr="00857AE5" w:rsidRDefault="00857AE5" w:rsidP="00857AE5">
            <w:pPr>
              <w:rPr>
                <w:rFonts w:ascii="Arial" w:hAnsi="Arial" w:cs="Arial"/>
                <w:i/>
              </w:rPr>
            </w:pPr>
            <w:r w:rsidRPr="00857AE5">
              <w:rPr>
                <w:rFonts w:ascii="Arial" w:hAnsi="Arial" w:cs="Arial"/>
                <w:i/>
              </w:rPr>
              <w:t xml:space="preserve">Success criteria </w:t>
            </w:r>
          </w:p>
        </w:tc>
      </w:tr>
      <w:tr w:rsidR="00857AE5" w:rsidRPr="00857AE5" w:rsidTr="00D40D36">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rsidR="00857AE5" w:rsidRDefault="00406884" w:rsidP="00857AE5">
            <w:pPr>
              <w:rPr>
                <w:rFonts w:ascii="Arial" w:hAnsi="Arial" w:cs="Arial"/>
                <w:sz w:val="18"/>
                <w:szCs w:val="18"/>
              </w:rPr>
            </w:pPr>
            <w:r>
              <w:rPr>
                <w:rFonts w:ascii="Arial" w:hAnsi="Arial" w:cs="Arial"/>
                <w:sz w:val="18"/>
                <w:szCs w:val="18"/>
              </w:rPr>
              <w:t>The percentage of disadvantaged pupils making expected progress and achievement will increase</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57AE5" w:rsidRPr="00857AE5" w:rsidTr="00D40D36">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57AE5" w:rsidRPr="00857AE5" w:rsidTr="00D40D36">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rsidR="00857AE5" w:rsidRDefault="00406884" w:rsidP="00857AE5">
            <w:pPr>
              <w:rPr>
                <w:rFonts w:ascii="Arial" w:hAnsi="Arial" w:cs="Arial"/>
                <w:sz w:val="18"/>
                <w:szCs w:val="18"/>
              </w:rPr>
            </w:pPr>
            <w:r>
              <w:rPr>
                <w:rFonts w:ascii="Arial" w:hAnsi="Arial" w:cs="Arial"/>
                <w:sz w:val="18"/>
                <w:szCs w:val="18"/>
              </w:rPr>
              <w:t>More pupils will have accessed ELSA support throughout their academic year</w:t>
            </w:r>
          </w:p>
          <w:p w:rsidR="00406884" w:rsidRDefault="00406884" w:rsidP="00857AE5">
            <w:pPr>
              <w:rPr>
                <w:rFonts w:ascii="Arial" w:hAnsi="Arial" w:cs="Arial"/>
                <w:sz w:val="18"/>
                <w:szCs w:val="18"/>
              </w:rPr>
            </w:pPr>
          </w:p>
          <w:p w:rsidR="00406884" w:rsidRDefault="00406884" w:rsidP="00857AE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Improve language skills for pupils eligible for PP across the school</w:t>
            </w:r>
          </w:p>
        </w:tc>
        <w:tc>
          <w:tcPr>
            <w:tcW w:w="6945" w:type="dxa"/>
          </w:tcPr>
          <w:p w:rsidR="00857AE5" w:rsidRPr="00406884" w:rsidRDefault="00406884" w:rsidP="00406884">
            <w:pPr>
              <w:tabs>
                <w:tab w:val="left" w:pos="1275"/>
              </w:tabs>
              <w:rPr>
                <w:rFonts w:ascii="Arial" w:hAnsi="Arial" w:cs="Arial"/>
                <w:sz w:val="18"/>
                <w:szCs w:val="18"/>
              </w:rPr>
            </w:pPr>
            <w:r>
              <w:rPr>
                <w:rFonts w:ascii="Arial" w:hAnsi="Arial" w:cs="Arial"/>
                <w:sz w:val="18"/>
                <w:szCs w:val="18"/>
              </w:rPr>
              <w:t>Pupils eligible for PP will make rapid progress in the language skills enabling them to make at least expected progress across the year</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Increase attendance rates amongst children eligible for PP</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 xml:space="preserve">Pupils entitled to PP are given appropriate support evidence through the Early Help </w:t>
            </w:r>
            <w:r w:rsidR="00361BCF">
              <w:rPr>
                <w:rFonts w:ascii="Arial" w:hAnsi="Arial" w:cs="Arial"/>
                <w:sz w:val="18"/>
                <w:szCs w:val="18"/>
              </w:rPr>
              <w:t>Impact Sheet</w:t>
            </w:r>
          </w:p>
          <w:p w:rsidR="00361BCF" w:rsidRDefault="00361BCF" w:rsidP="00857AE5">
            <w:pPr>
              <w:rPr>
                <w:rFonts w:ascii="Arial" w:hAnsi="Arial" w:cs="Arial"/>
                <w:sz w:val="18"/>
                <w:szCs w:val="18"/>
              </w:rPr>
            </w:pPr>
          </w:p>
          <w:p w:rsidR="00361BCF" w:rsidRPr="00857AE5" w:rsidRDefault="00361BCF" w:rsidP="00857AE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rsidR="00EA2109" w:rsidRPr="00361BCF" w:rsidRDefault="00857AE5" w:rsidP="00361BCF">
      <w:pPr>
        <w:spacing w:after="0" w:line="240" w:lineRule="auto"/>
      </w:pPr>
      <w:r w:rsidRPr="00857AE5">
        <w:br w:type="page"/>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E51EAC" w:rsidRPr="00343C57" w:rsidTr="00343C57">
        <w:tc>
          <w:tcPr>
            <w:tcW w:w="385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lastRenderedPageBreak/>
              <w:t xml:space="preserve">Recommended uses of pupil premium  </w:t>
            </w:r>
            <w:r w:rsidR="00857AE5" w:rsidRPr="00857AE5">
              <w:rPr>
                <w:rFonts w:ascii="Candara" w:eastAsia="Times New Roman" w:hAnsi="Candara" w:cs="Times New Roman"/>
                <w:b/>
              </w:rPr>
              <w:t>and links to the barriers identified</w:t>
            </w:r>
          </w:p>
        </w:tc>
        <w:tc>
          <w:tcPr>
            <w:tcW w:w="450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Examples of these in                                                                            school</w:t>
            </w:r>
          </w:p>
        </w:tc>
        <w:tc>
          <w:tcPr>
            <w:tcW w:w="2013"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Cost implication</w:t>
            </w:r>
          </w:p>
        </w:tc>
        <w:tc>
          <w:tcPr>
            <w:tcW w:w="5642"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Impact</w:t>
            </w:r>
          </w:p>
        </w:tc>
      </w:tr>
      <w:tr w:rsidR="00D40D36" w:rsidRPr="00343C57" w:rsidTr="00343C57">
        <w:tc>
          <w:tcPr>
            <w:tcW w:w="3857" w:type="dxa"/>
            <w:shd w:val="clear" w:color="auto" w:fill="auto"/>
          </w:tcPr>
          <w:p w:rsidR="00D40D36" w:rsidRPr="00857AE5" w:rsidRDefault="00D40D36"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 G</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Federation Activities</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 school across the Federation</w:t>
            </w:r>
          </w:p>
        </w:tc>
        <w:tc>
          <w:tcPr>
            <w:tcW w:w="4507" w:type="dxa"/>
            <w:shd w:val="clear" w:color="auto" w:fill="auto"/>
          </w:tcPr>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Running Club</w:t>
            </w:r>
          </w:p>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vMerge w:val="restart"/>
          </w:tcPr>
          <w:p w:rsidR="00D40D36" w:rsidRDefault="00D40D36" w:rsidP="00343C57">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An increase has been seen in attendance within school.</w:t>
            </w:r>
          </w:p>
          <w:p w:rsidR="00D40D36" w:rsidRPr="00343C57" w:rsidRDefault="00D40D36" w:rsidP="00D40D36">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Some children who lacked confidence to join in with activities are now participating when they hadn’t previously. This has been particularly noticeable within physical education; which has also impacted on increased attendance with improved health an physical fitness</w:t>
            </w:r>
            <w:proofErr w:type="gramStart"/>
            <w:r>
              <w:rPr>
                <w:rFonts w:ascii="Candara" w:eastAsia="Times New Roman" w:hAnsi="Candara" w:cs="Times New Roman"/>
                <w:sz w:val="20"/>
                <w:szCs w:val="20"/>
              </w:rPr>
              <w:t>..</w:t>
            </w:r>
            <w:proofErr w:type="gramEnd"/>
          </w:p>
        </w:tc>
      </w:tr>
      <w:tr w:rsidR="00D40D36" w:rsidRPr="00343C57" w:rsidTr="00343C57">
        <w:tc>
          <w:tcPr>
            <w:tcW w:w="3857" w:type="dxa"/>
            <w:shd w:val="clear" w:color="auto" w:fill="auto"/>
          </w:tcPr>
          <w:p w:rsidR="00D40D36" w:rsidRPr="00857AE5" w:rsidRDefault="00D40D36" w:rsidP="00343C57">
            <w:pPr>
              <w:spacing w:after="0" w:line="240" w:lineRule="auto"/>
              <w:rPr>
                <w:rFonts w:ascii="Candara" w:eastAsia="Times New Roman" w:hAnsi="Candara" w:cs="Times New Roman"/>
                <w:b/>
                <w:sz w:val="20"/>
                <w:szCs w:val="20"/>
              </w:rPr>
            </w:pPr>
            <w:r>
              <w:rPr>
                <w:rFonts w:ascii="Candara" w:eastAsia="Times New Roman" w:hAnsi="Candara" w:cs="Times New Roman"/>
                <w:b/>
                <w:sz w:val="20"/>
                <w:szCs w:val="20"/>
              </w:rPr>
              <w:t>B, C, E</w:t>
            </w:r>
            <w:r w:rsidRPr="00857AE5">
              <w:rPr>
                <w:rFonts w:ascii="Candara" w:eastAsia="Times New Roman" w:hAnsi="Candara" w:cs="Times New Roman"/>
                <w:b/>
                <w:sz w:val="20"/>
                <w:szCs w:val="20"/>
              </w:rPr>
              <w:t xml:space="preserve"> and G</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School clubs – writing, craft, cooking club, sports, Big Ideas, Rocket Science Clubs, Homework, Booster Groups, Easter School</w:t>
            </w:r>
          </w:p>
          <w:p w:rsidR="00D40D36" w:rsidRPr="00343C57" w:rsidRDefault="00D40D36"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rsidR="00D40D36" w:rsidRPr="00343C57" w:rsidRDefault="00D40D36" w:rsidP="00343C57">
            <w:pPr>
              <w:spacing w:after="0" w:line="240" w:lineRule="auto"/>
              <w:rPr>
                <w:rFonts w:ascii="Candara" w:eastAsia="Times New Roman" w:hAnsi="Candara" w:cs="Times New Roman"/>
                <w:sz w:val="20"/>
                <w:szCs w:val="20"/>
              </w:rPr>
            </w:pPr>
          </w:p>
        </w:tc>
        <w:tc>
          <w:tcPr>
            <w:tcW w:w="5642" w:type="dxa"/>
            <w:vMerge/>
          </w:tcPr>
          <w:p w:rsidR="00D40D36" w:rsidRPr="00343C57" w:rsidRDefault="00D40D36" w:rsidP="00343C57">
            <w:pPr>
              <w:spacing w:after="0" w:line="240" w:lineRule="auto"/>
              <w:rPr>
                <w:rFonts w:ascii="Candara" w:eastAsia="Times New Roman" w:hAnsi="Candara" w:cs="Times New Roman"/>
                <w:sz w:val="20"/>
                <w:szCs w:val="20"/>
              </w:rPr>
            </w:pPr>
          </w:p>
        </w:tc>
      </w:tr>
      <w:tr w:rsidR="00D40D36" w:rsidRPr="00343C57" w:rsidTr="00343C57">
        <w:tc>
          <w:tcPr>
            <w:tcW w:w="3857" w:type="dxa"/>
            <w:shd w:val="clear" w:color="auto" w:fill="auto"/>
          </w:tcPr>
          <w:p w:rsidR="00D40D36" w:rsidRPr="00857AE5" w:rsidRDefault="00D40D36"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E and G</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rsidR="00D40D36" w:rsidRPr="00343C57" w:rsidRDefault="00D40D36" w:rsidP="00343C57">
            <w:pPr>
              <w:spacing w:after="0" w:line="240" w:lineRule="auto"/>
              <w:rPr>
                <w:rFonts w:ascii="Candara" w:eastAsia="Times New Roman" w:hAnsi="Candara" w:cs="Times New Roman"/>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C, D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w:t>
            </w:r>
            <w:r w:rsidR="007C265C" w:rsidRPr="00343C57">
              <w:rPr>
                <w:rFonts w:ascii="Candara" w:eastAsia="Times New Roman" w:hAnsi="Candara"/>
                <w:sz w:val="20"/>
                <w:szCs w:val="20"/>
              </w:rPr>
              <w:t xml:space="preserve"> to lead interventions – GEP, Booster groups and IEP where needed</w:t>
            </w:r>
          </w:p>
          <w:p w:rsidR="00FA30E1"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support</w:t>
            </w:r>
            <w:r w:rsidR="00FA30E1" w:rsidRPr="00343C57">
              <w:rPr>
                <w:rFonts w:ascii="Candara" w:eastAsia="Times New Roman" w:hAnsi="Candara"/>
                <w:sz w:val="20"/>
                <w:szCs w:val="20"/>
              </w:rPr>
              <w:t xml:space="preserve">  </w:t>
            </w:r>
          </w:p>
          <w:p w:rsidR="005E3EC8" w:rsidRPr="00343C57" w:rsidRDefault="005E3EC8"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buy in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rsidR="005E3EC8" w:rsidRPr="00343C57" w:rsidRDefault="005E3EC8" w:rsidP="00343C57">
            <w:pPr>
              <w:spacing w:after="0" w:line="240" w:lineRule="auto"/>
              <w:rPr>
                <w:rFonts w:ascii="Candara" w:eastAsia="Times New Roman" w:hAnsi="Candara"/>
                <w:sz w:val="20"/>
                <w:szCs w:val="20"/>
              </w:rPr>
            </w:pP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 xml:space="preserve">Intervention support has shown increased steps in progress for those children who are also identified as having special educational needs or who have gaps in their learning. </w:t>
            </w: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D, E, F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Buy in with Behaviour Support Specialist</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Island Learning Centre Support</w:t>
            </w:r>
          </w:p>
        </w:tc>
        <w:tc>
          <w:tcPr>
            <w:tcW w:w="2013" w:type="dxa"/>
          </w:tcPr>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C6389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Cost of </w:t>
            </w:r>
            <w:r w:rsidR="00CB185A" w:rsidRPr="00343C57">
              <w:rPr>
                <w:rFonts w:ascii="Candara" w:eastAsia="Times New Roman" w:hAnsi="Candara"/>
                <w:sz w:val="20"/>
                <w:szCs w:val="20"/>
              </w:rPr>
              <w:t xml:space="preserve">Outside Agency </w:t>
            </w:r>
            <w:r w:rsidRPr="00343C57">
              <w:rPr>
                <w:rFonts w:ascii="Candara" w:eastAsia="Times New Roman" w:hAnsi="Candara"/>
                <w:sz w:val="20"/>
                <w:szCs w:val="20"/>
              </w:rPr>
              <w:t>Specialist</w:t>
            </w:r>
            <w:r w:rsidR="00CB185A" w:rsidRPr="00343C57">
              <w:rPr>
                <w:rFonts w:ascii="Candara" w:eastAsia="Times New Roman" w:hAnsi="Candara"/>
                <w:sz w:val="20"/>
                <w:szCs w:val="20"/>
              </w:rPr>
              <w:t>s</w:t>
            </w:r>
          </w:p>
          <w:p w:rsidR="007C265C" w:rsidRPr="00343C57" w:rsidRDefault="007C265C" w:rsidP="00343C57">
            <w:pPr>
              <w:spacing w:after="0" w:line="240" w:lineRule="auto"/>
              <w:rPr>
                <w:rFonts w:ascii="Candara" w:eastAsia="Times New Roman" w:hAnsi="Candara"/>
                <w:sz w:val="20"/>
                <w:szCs w:val="20"/>
              </w:rPr>
            </w:pPr>
          </w:p>
        </w:tc>
        <w:tc>
          <w:tcPr>
            <w:tcW w:w="5642" w:type="dxa"/>
          </w:tcPr>
          <w:p w:rsidR="00EF384A" w:rsidRPr="00343C57" w:rsidRDefault="00D40D36" w:rsidP="00343C57">
            <w:pPr>
              <w:spacing w:after="0" w:line="240" w:lineRule="auto"/>
              <w:rPr>
                <w:rFonts w:ascii="Candara" w:eastAsia="Times New Roman" w:hAnsi="Candara"/>
                <w:sz w:val="20"/>
                <w:szCs w:val="20"/>
              </w:rPr>
            </w:pPr>
            <w:r>
              <w:rPr>
                <w:rFonts w:ascii="Candara" w:eastAsia="Times New Roman" w:hAnsi="Candara" w:cs="Times New Roman"/>
                <w:sz w:val="20"/>
                <w:szCs w:val="20"/>
              </w:rPr>
              <w:t xml:space="preserve">Playground observations by staff have highlighted increased social interaction and </w:t>
            </w:r>
            <w:proofErr w:type="gramStart"/>
            <w:r>
              <w:rPr>
                <w:rFonts w:ascii="Candara" w:eastAsia="Times New Roman" w:hAnsi="Candara" w:cs="Times New Roman"/>
                <w:sz w:val="20"/>
                <w:szCs w:val="20"/>
              </w:rPr>
              <w:t>resilience which</w:t>
            </w:r>
            <w:proofErr w:type="gramEnd"/>
            <w:r>
              <w:rPr>
                <w:rFonts w:ascii="Candara" w:eastAsia="Times New Roman" w:hAnsi="Candara" w:cs="Times New Roman"/>
                <w:sz w:val="20"/>
                <w:szCs w:val="20"/>
              </w:rPr>
              <w:t xml:space="preserve"> has resulted in better peer relationships. </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Pr>
                <w:rFonts w:ascii="Candara" w:eastAsia="Times New Roman" w:hAnsi="Candara"/>
                <w:b/>
                <w:sz w:val="20"/>
                <w:szCs w:val="20"/>
              </w:rPr>
              <w:t xml:space="preserve">C, </w:t>
            </w:r>
            <w:r w:rsidRPr="00857AE5">
              <w:rPr>
                <w:rFonts w:ascii="Candara" w:eastAsia="Times New Roman" w:hAnsi="Candara"/>
                <w:b/>
                <w:sz w:val="20"/>
                <w:szCs w:val="20"/>
              </w:rPr>
              <w:t>F, 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w:t>
            </w:r>
            <w:r w:rsidR="00B41CA7" w:rsidRPr="00343C57">
              <w:rPr>
                <w:rFonts w:ascii="Candara" w:eastAsia="Times New Roman" w:hAnsi="Candara"/>
                <w:sz w:val="20"/>
                <w:szCs w:val="20"/>
              </w:rPr>
              <w:t xml:space="preserve">Manager </w:t>
            </w: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Children transitioned to secondary school successfully and successful strategies used within primary school were shared with the secondary school transition teams</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lastRenderedPageBreak/>
              <w:t>A + B</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w:t>
            </w:r>
            <w:r w:rsidR="007C265C" w:rsidRPr="00343C57">
              <w:rPr>
                <w:rFonts w:ascii="Candara" w:eastAsia="Times New Roman" w:hAnsi="Candara"/>
                <w:sz w:val="20"/>
                <w:szCs w:val="20"/>
              </w:rPr>
              <w:t>/Talented Pupils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w:t>
            </w:r>
            <w:r w:rsidR="00C63891" w:rsidRPr="00343C57">
              <w:rPr>
                <w:rFonts w:ascii="Candara" w:eastAsia="Times New Roman" w:hAnsi="Candara"/>
                <w:sz w:val="20"/>
                <w:szCs w:val="20"/>
              </w:rPr>
              <w:t xml:space="preserve">pupils who are More Able in certain </w:t>
            </w:r>
            <w:r w:rsidRPr="00343C57">
              <w:rPr>
                <w:rFonts w:ascii="Candara" w:eastAsia="Times New Roman" w:hAnsi="Candara"/>
                <w:sz w:val="20"/>
                <w:szCs w:val="20"/>
              </w:rPr>
              <w:t>subjects</w:t>
            </w:r>
            <w:r w:rsidR="007C265C" w:rsidRPr="00343C57">
              <w:rPr>
                <w:rFonts w:ascii="Candara" w:eastAsia="Times New Roman" w:hAnsi="Candara"/>
                <w:sz w:val="20"/>
                <w:szCs w:val="20"/>
              </w:rPr>
              <w:t xml:space="preserve"> (including arts and PE)</w:t>
            </w:r>
            <w:r w:rsidRPr="00343C57">
              <w:rPr>
                <w:rFonts w:ascii="Candara" w:eastAsia="Times New Roman" w:hAnsi="Candara"/>
                <w:sz w:val="20"/>
                <w:szCs w:val="20"/>
              </w:rPr>
              <w:t xml:space="preserve">, self-belief and self-esteem </w:t>
            </w:r>
            <w:r w:rsidR="00C63891" w:rsidRPr="00343C57">
              <w:rPr>
                <w:rFonts w:ascii="Candara" w:eastAsia="Times New Roman" w:hAnsi="Candara"/>
                <w:sz w:val="20"/>
                <w:szCs w:val="20"/>
              </w:rPr>
              <w:t xml:space="preserve">and talents </w:t>
            </w:r>
            <w:r w:rsidRPr="00343C57">
              <w:rPr>
                <w:rFonts w:ascii="Candara" w:eastAsia="Times New Roman" w:hAnsi="Candara"/>
                <w:sz w:val="20"/>
                <w:szCs w:val="20"/>
              </w:rPr>
              <w:t>can be raised b</w:t>
            </w:r>
            <w:r w:rsidR="00C63891" w:rsidRPr="00343C57">
              <w:rPr>
                <w:rFonts w:ascii="Candara" w:eastAsia="Times New Roman" w:hAnsi="Candara"/>
                <w:sz w:val="20"/>
                <w:szCs w:val="20"/>
              </w:rPr>
              <w:t xml:space="preserve">y identification </w:t>
            </w:r>
            <w:r w:rsidRPr="00343C57">
              <w:rPr>
                <w:rFonts w:ascii="Candara" w:eastAsia="Times New Roman" w:hAnsi="Candara"/>
                <w:sz w:val="20"/>
                <w:szCs w:val="20"/>
              </w:rPr>
              <w:t>of</w:t>
            </w:r>
            <w:r w:rsidR="00C63891" w:rsidRPr="00343C57">
              <w:rPr>
                <w:rFonts w:ascii="Candara" w:eastAsia="Times New Roman" w:hAnsi="Candara"/>
                <w:sz w:val="20"/>
                <w:szCs w:val="20"/>
              </w:rPr>
              <w:t xml:space="preserve"> the</w:t>
            </w:r>
            <w:r w:rsidRPr="00343C57">
              <w:rPr>
                <w:rFonts w:ascii="Candara" w:eastAsia="Times New Roman" w:hAnsi="Candara"/>
                <w:sz w:val="20"/>
                <w:szCs w:val="20"/>
              </w:rPr>
              <w:t xml:space="preserve"> strength </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rsidR="00FA30E1"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rsidR="00B41CA7" w:rsidRPr="00343C57" w:rsidRDefault="00B41CA7"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rsidR="00343C57"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This has not had an impact on academic progress. However strengths in other areas have been supported and the children have flourished in these subjects.</w:t>
            </w:r>
          </w:p>
        </w:tc>
      </w:tr>
      <w:tr w:rsidR="00FA30E1" w:rsidRPr="00343C57" w:rsidTr="00343C57">
        <w:trPr>
          <w:trHeight w:val="1867"/>
        </w:trPr>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 B</w:t>
            </w:r>
          </w:p>
          <w:p w:rsidR="00FA30E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rsidR="00B41CA7" w:rsidRPr="00343C57" w:rsidRDefault="00B41CA7"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rsidR="00FA30E1" w:rsidRPr="00343C57" w:rsidRDefault="00B41CA7"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w:t>
            </w:r>
            <w:r w:rsidR="00FA30E1" w:rsidRPr="00343C57">
              <w:rPr>
                <w:rFonts w:ascii="Candara" w:eastAsia="Times New Roman" w:hAnsi="Candara"/>
                <w:sz w:val="20"/>
                <w:szCs w:val="20"/>
              </w:rPr>
              <w:t xml:space="preserve">ew assessment procedures </w:t>
            </w:r>
          </w:p>
          <w:p w:rsidR="00CB185A" w:rsidRPr="00343C57" w:rsidRDefault="00CB185A"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Introduction of the DOJO messaging service</w:t>
            </w:r>
          </w:p>
          <w:p w:rsidR="00FA30E1" w:rsidRPr="00343C57" w:rsidRDefault="00FA30E1" w:rsidP="00343C57">
            <w:pPr>
              <w:spacing w:after="0" w:line="240" w:lineRule="auto"/>
              <w:ind w:left="360"/>
              <w:rPr>
                <w:rFonts w:ascii="Candara" w:eastAsia="Times New Roman" w:hAnsi="Candara"/>
                <w:sz w:val="20"/>
                <w:szCs w:val="20"/>
              </w:rPr>
            </w:pP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teachers around use of assessment</w:t>
            </w:r>
            <w:r w:rsidR="00B41CA7" w:rsidRPr="00343C57">
              <w:rPr>
                <w:rFonts w:ascii="Candara" w:eastAsia="Times New Roman" w:hAnsi="Candara"/>
                <w:sz w:val="20"/>
                <w:szCs w:val="20"/>
              </w:rPr>
              <w:t xml:space="preserve">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 xml:space="preserve">All pupil premium pupils have made progress. </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Early intervention research shows that high-quality family support can improve the working partnership of school and home. Improve attendance and therefor</w:t>
            </w:r>
            <w:r w:rsidR="005E3EC8" w:rsidRPr="00343C57">
              <w:rPr>
                <w:rFonts w:ascii="Candara" w:eastAsia="Times New Roman" w:hAnsi="Candara"/>
                <w:sz w:val="20"/>
                <w:szCs w:val="20"/>
              </w:rPr>
              <w:t>e</w:t>
            </w:r>
            <w:r w:rsidRPr="00343C57">
              <w:rPr>
                <w:rFonts w:ascii="Candara" w:eastAsia="Times New Roman" w:hAnsi="Candara"/>
                <w:sz w:val="20"/>
                <w:szCs w:val="20"/>
              </w:rPr>
              <w:t xml:space="preserve"> attainment </w:t>
            </w:r>
          </w:p>
        </w:tc>
        <w:tc>
          <w:tcPr>
            <w:tcW w:w="4507" w:type="dxa"/>
            <w:shd w:val="clear" w:color="auto" w:fill="auto"/>
          </w:tcPr>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rsidR="00C6389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w:t>
            </w:r>
            <w:r w:rsidR="00CB185A" w:rsidRPr="00343C57">
              <w:rPr>
                <w:rFonts w:ascii="Candara" w:eastAsia="Times New Roman" w:hAnsi="Candara"/>
                <w:sz w:val="20"/>
                <w:szCs w:val="20"/>
              </w:rPr>
              <w:t>s</w:t>
            </w:r>
          </w:p>
          <w:p w:rsidR="00CB185A"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attendance</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lateness</w:t>
            </w:r>
          </w:p>
          <w:p w:rsidR="00FA30E1" w:rsidRPr="00343C57" w:rsidRDefault="00C6389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rsidR="00FA30E1"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rsidR="00343C57"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Pupils whose families are receiving this support have managed to continue to come into school. Increases in attendance for some, has been seen and progress has been made in academic subjects.</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rsidR="00FA30E1" w:rsidRPr="00343C57" w:rsidRDefault="005E3EC8"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rsidR="00343C57"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Increased attention has been observed when children are using digital technologies to support their learning.</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F +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For parents w</w:t>
            </w:r>
            <w:r w:rsidR="00333758">
              <w:rPr>
                <w:rFonts w:ascii="Candara" w:eastAsia="Times New Roman" w:hAnsi="Candara"/>
                <w:sz w:val="20"/>
                <w:szCs w:val="20"/>
              </w:rPr>
              <w:t>ho attend events and meetings an increase had been seen in the support given to practice what is learnt in school at home.  Dojo messaging helps the child as the teacher and parent liaise over any homework difficulties or other issues that can really impact on that child during their school day.</w:t>
            </w:r>
          </w:p>
        </w:tc>
      </w:tr>
      <w:tr w:rsidR="00FA30E1" w:rsidRPr="00343C57" w:rsidTr="00343C57">
        <w:tc>
          <w:tcPr>
            <w:tcW w:w="3857" w:type="dxa"/>
            <w:shd w:val="clear" w:color="auto" w:fill="auto"/>
          </w:tcPr>
          <w:p w:rsidR="00857AE5" w:rsidRPr="00406884" w:rsidRDefault="00857AE5"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A, B, C, D</w:t>
            </w:r>
            <w:r w:rsidR="00406884" w:rsidRPr="00406884">
              <w:rPr>
                <w:rFonts w:ascii="Candara" w:eastAsia="Times New Roman" w:hAnsi="Candara"/>
                <w:b/>
                <w:sz w:val="20"/>
                <w:szCs w:val="20"/>
              </w:rPr>
              <w:t>, E + G</w:t>
            </w:r>
          </w:p>
          <w:p w:rsidR="00C63891" w:rsidRPr="00406884" w:rsidRDefault="00C63891"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Data Tracking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rsidR="00FA30E1" w:rsidRPr="00343C57" w:rsidRDefault="00FA30E1"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rsidR="00FA30E1" w:rsidRPr="00343C57" w:rsidRDefault="00333758" w:rsidP="00333758">
            <w:pPr>
              <w:spacing w:after="0" w:line="240" w:lineRule="auto"/>
              <w:rPr>
                <w:rFonts w:ascii="Candara" w:eastAsia="Times New Roman" w:hAnsi="Candara"/>
                <w:sz w:val="20"/>
                <w:szCs w:val="20"/>
              </w:rPr>
            </w:pPr>
            <w:r>
              <w:rPr>
                <w:rFonts w:ascii="Candara" w:eastAsia="Times New Roman" w:hAnsi="Candara"/>
                <w:sz w:val="20"/>
                <w:szCs w:val="20"/>
              </w:rPr>
              <w:t>This has given us the opportunity to track these pupils closely and has contributed to identifying areas for development and ways to increase the opportunities for successful learning and development for our pupils.</w:t>
            </w:r>
          </w:p>
        </w:tc>
      </w:tr>
    </w:tbl>
    <w:p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14"/>
    <w:rsid w:val="000261E0"/>
    <w:rsid w:val="00093747"/>
    <w:rsid w:val="00097A7A"/>
    <w:rsid w:val="000A422D"/>
    <w:rsid w:val="00153552"/>
    <w:rsid w:val="00197214"/>
    <w:rsid w:val="00226E94"/>
    <w:rsid w:val="00317C76"/>
    <w:rsid w:val="00333758"/>
    <w:rsid w:val="00343C57"/>
    <w:rsid w:val="00361BCF"/>
    <w:rsid w:val="0037071A"/>
    <w:rsid w:val="003A4E0F"/>
    <w:rsid w:val="00406884"/>
    <w:rsid w:val="0041509D"/>
    <w:rsid w:val="0049002B"/>
    <w:rsid w:val="00505467"/>
    <w:rsid w:val="005654ED"/>
    <w:rsid w:val="005D5638"/>
    <w:rsid w:val="005E3EC8"/>
    <w:rsid w:val="007728DE"/>
    <w:rsid w:val="007B4142"/>
    <w:rsid w:val="007C265C"/>
    <w:rsid w:val="00857AE5"/>
    <w:rsid w:val="00A25EFA"/>
    <w:rsid w:val="00A33450"/>
    <w:rsid w:val="00A81D4E"/>
    <w:rsid w:val="00B41CA7"/>
    <w:rsid w:val="00B45F36"/>
    <w:rsid w:val="00B95248"/>
    <w:rsid w:val="00BA523A"/>
    <w:rsid w:val="00BD2C42"/>
    <w:rsid w:val="00BF1E68"/>
    <w:rsid w:val="00C403E3"/>
    <w:rsid w:val="00C63891"/>
    <w:rsid w:val="00CB185A"/>
    <w:rsid w:val="00CB1BAB"/>
    <w:rsid w:val="00CE7123"/>
    <w:rsid w:val="00D40D36"/>
    <w:rsid w:val="00D95568"/>
    <w:rsid w:val="00E3387D"/>
    <w:rsid w:val="00E4386A"/>
    <w:rsid w:val="00E51EAC"/>
    <w:rsid w:val="00EA2109"/>
    <w:rsid w:val="00EF384A"/>
    <w:rsid w:val="00F47B8A"/>
    <w:rsid w:val="00FA30E1"/>
    <w:rsid w:val="00FB0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AEC35"/>
  <w15:docId w15:val="{0B72E2D6-5085-4878-A773-66F49397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EA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Lizzie Grainger</cp:lastModifiedBy>
  <cp:revision>3</cp:revision>
  <cp:lastPrinted>2017-06-27T12:26:00Z</cp:lastPrinted>
  <dcterms:created xsi:type="dcterms:W3CDTF">2017-10-26T15:02:00Z</dcterms:created>
  <dcterms:modified xsi:type="dcterms:W3CDTF">2018-10-13T13:46:00Z</dcterms:modified>
</cp:coreProperties>
</file>