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F1" w:rsidRDefault="008D74F1"/>
    <w:p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 xml:space="preserve">The Federation of the Church Schools of </w:t>
      </w:r>
      <w:proofErr w:type="spellStart"/>
      <w:r w:rsidRPr="00704C1C">
        <w:rPr>
          <w:rFonts w:ascii="Arial" w:hAnsi="Arial" w:cs="Arial"/>
          <w:sz w:val="42"/>
        </w:rPr>
        <w:t>Shalfleet</w:t>
      </w:r>
      <w:proofErr w:type="spellEnd"/>
      <w:r w:rsidRPr="00704C1C">
        <w:rPr>
          <w:rFonts w:ascii="Arial" w:hAnsi="Arial" w:cs="Arial"/>
          <w:sz w:val="42"/>
        </w:rPr>
        <w:t xml:space="preserve"> and Yarmouth</w:t>
      </w:r>
    </w:p>
    <w:p w:rsidR="00704C1C" w:rsidRPr="00704C1C" w:rsidRDefault="00704C1C" w:rsidP="00704C1C">
      <w:pPr>
        <w:jc w:val="center"/>
      </w:pPr>
    </w:p>
    <w:p w:rsidR="00895CE0" w:rsidRPr="00704C1C" w:rsidRDefault="00704C1C" w:rsidP="00704C1C">
      <w:pPr>
        <w:jc w:val="center"/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inline distT="0" distB="0" distL="0" distR="0">
            <wp:extent cx="1485900" cy="791596"/>
            <wp:effectExtent l="0" t="0" r="0" b="8890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6" cy="7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40"/>
        <w:gridCol w:w="2140"/>
        <w:gridCol w:w="2140"/>
        <w:gridCol w:w="2140"/>
        <w:gridCol w:w="2140"/>
        <w:gridCol w:w="2141"/>
      </w:tblGrid>
      <w:tr w:rsidR="000E1B04" w:rsidRPr="00704C1C" w:rsidTr="001A6E03">
        <w:tc>
          <w:tcPr>
            <w:tcW w:w="2547" w:type="dxa"/>
          </w:tcPr>
          <w:p w:rsidR="000E1B04" w:rsidRPr="00704C1C" w:rsidRDefault="000E1B04" w:rsidP="000E1B0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Our Community / Autumn / Harvest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0E1B04" w:rsidRPr="000E1B04" w:rsidRDefault="000E1B04" w:rsidP="000E1B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Festivals / Christmas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1B04">
              <w:rPr>
                <w:rFonts w:ascii="Arial" w:hAnsi="Arial" w:cs="Arial"/>
                <w:sz w:val="28"/>
                <w:szCs w:val="28"/>
              </w:rPr>
              <w:t xml:space="preserve">Winter / </w:t>
            </w:r>
          </w:p>
          <w:p w:rsidR="000E1B04" w:rsidRPr="000E1B04" w:rsidRDefault="000E1B04" w:rsidP="000E1B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1B04">
              <w:rPr>
                <w:rFonts w:ascii="Arial" w:hAnsi="Arial" w:cs="Arial"/>
                <w:sz w:val="28"/>
                <w:szCs w:val="28"/>
              </w:rPr>
              <w:t>Alien Invasion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New Life / Easter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Going Places</w:t>
            </w:r>
          </w:p>
        </w:tc>
        <w:tc>
          <w:tcPr>
            <w:tcW w:w="2141" w:type="dxa"/>
          </w:tcPr>
          <w:p w:rsidR="000E1B04" w:rsidRPr="000E1B04" w:rsidRDefault="000E1B04" w:rsidP="000E1B04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0E1B04">
              <w:rPr>
                <w:rFonts w:ascii="Arial" w:eastAsia="Times New Roman" w:hAnsi="Arial" w:cs="Arial"/>
                <w:bCs/>
                <w:sz w:val="28"/>
                <w:szCs w:val="28"/>
              </w:rPr>
              <w:t>Under the Sea / At the seaside</w:t>
            </w:r>
          </w:p>
        </w:tc>
      </w:tr>
      <w:tr w:rsidR="000E1B04" w:rsidRPr="00704C1C" w:rsidTr="001A6E03">
        <w:tc>
          <w:tcPr>
            <w:tcW w:w="2547" w:type="dxa"/>
          </w:tcPr>
          <w:p w:rsidR="000E1B04" w:rsidRPr="00704C1C" w:rsidRDefault="000E1B04" w:rsidP="000E1B0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spacing w:beforeLines="40" w:before="96" w:afterLines="40" w:after="9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Autumn2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141" w:type="dxa"/>
          </w:tcPr>
          <w:p w:rsidR="000E1B04" w:rsidRPr="000E1B04" w:rsidRDefault="000E1B04" w:rsidP="000E1B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0E1B04" w:rsidRPr="00704C1C" w:rsidTr="00AC3B44">
        <w:tc>
          <w:tcPr>
            <w:tcW w:w="2547" w:type="dxa"/>
          </w:tcPr>
          <w:p w:rsidR="000E1B04" w:rsidRPr="00704C1C" w:rsidRDefault="000E1B04" w:rsidP="000E1B0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Strong working partnerships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Valuing all children, learning is accessible to all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Coherent learning links and pathways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Challenging, engaging and motivating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Broad, relevant and balanced </w:t>
            </w:r>
            <w:r w:rsidRPr="000E1B0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Local, Mainland, Global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Opportunities for memorable experiences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High quality outcomes, deep learning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B04">
              <w:rPr>
                <w:rFonts w:ascii="Arial" w:hAnsi="Arial" w:cs="Arial"/>
                <w:b/>
                <w:bCs/>
                <w:sz w:val="20"/>
                <w:szCs w:val="20"/>
              </w:rPr>
              <w:t>Promotes independence and curiosity</w:t>
            </w:r>
          </w:p>
          <w:p w:rsidR="000E1B04" w:rsidRPr="000E1B04" w:rsidRDefault="000E1B0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1B04" w:rsidRPr="00704C1C" w:rsidTr="001A6E03">
        <w:tc>
          <w:tcPr>
            <w:tcW w:w="2547" w:type="dxa"/>
            <w:tcBorders>
              <w:top w:val="single" w:sz="4" w:space="0" w:color="auto"/>
            </w:tcBorders>
          </w:tcPr>
          <w:p w:rsidR="000E1B04" w:rsidRPr="005B6280" w:rsidRDefault="000E1B04" w:rsidP="000E1B0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8"/>
                <w:szCs w:val="14"/>
              </w:rPr>
            </w:pPr>
            <w:r w:rsidRPr="005B6280">
              <w:rPr>
                <w:rFonts w:ascii="Arial" w:eastAsia="Times New Roman" w:hAnsi="Arial" w:cs="Arial"/>
                <w:bCs/>
                <w:sz w:val="28"/>
                <w:szCs w:val="14"/>
              </w:rPr>
              <w:t>The Big Questions</w:t>
            </w:r>
          </w:p>
        </w:tc>
        <w:tc>
          <w:tcPr>
            <w:tcW w:w="2140" w:type="dxa"/>
          </w:tcPr>
          <w:p w:rsidR="00B0606D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What is our local community and who/what is in it?  </w:t>
            </w:r>
          </w:p>
          <w:p w:rsidR="00595B74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How do I get along with others in my class?  </w:t>
            </w:r>
          </w:p>
          <w:p w:rsidR="00595B74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How do I make new friendships? </w:t>
            </w:r>
          </w:p>
          <w:p w:rsidR="00B0606D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Are people all the same?</w:t>
            </w:r>
          </w:p>
          <w:p w:rsidR="000E1B04" w:rsidRPr="000E1B04" w:rsidRDefault="00B0606D" w:rsidP="000E1B0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What </w:t>
            </w:r>
            <w:r w:rsidR="000E1B04" w:rsidRPr="000E1B04">
              <w:rPr>
                <w:rFonts w:ascii="Arial" w:eastAsia="Times New Roman" w:hAnsi="Arial" w:cs="Arial"/>
                <w:bCs/>
                <w:sz w:val="20"/>
                <w:szCs w:val="20"/>
              </w:rPr>
              <w:t>change and patterns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do we notice</w:t>
            </w:r>
            <w:r w:rsidR="000E1B04" w:rsidRPr="000E1B0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the world and local community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around us?</w:t>
            </w:r>
          </w:p>
          <w:p w:rsidR="000E1B04" w:rsidRPr="000E1B04" w:rsidRDefault="000E1B0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0E1B04">
              <w:rPr>
                <w:rFonts w:ascii="Arial" w:eastAsia="Times New Roman" w:hAnsi="Arial" w:cs="Arial"/>
                <w:bCs/>
                <w:sz w:val="20"/>
                <w:szCs w:val="20"/>
              </w:rPr>
              <w:t>Learning about boundaries and expectations in school / making friends.</w:t>
            </w:r>
          </w:p>
        </w:tc>
        <w:tc>
          <w:tcPr>
            <w:tcW w:w="2140" w:type="dxa"/>
          </w:tcPr>
          <w:p w:rsidR="00595B74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celebrations to people mark?  </w:t>
            </w:r>
          </w:p>
          <w:p w:rsidR="00595B74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all people follow the same celebrations?</w:t>
            </w:r>
          </w:p>
          <w:p w:rsidR="00B0606D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traditions, beliefs do your family follow?</w:t>
            </w:r>
          </w:p>
          <w:p w:rsidR="00B0606D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special foods / clothes that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are used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certain times?</w:t>
            </w:r>
          </w:p>
          <w:p w:rsidR="00595B74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Default="000E1B04" w:rsidP="000E1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is our learning important?  </w:t>
            </w:r>
          </w:p>
          <w:p w:rsidR="000E1B04" w:rsidRDefault="000E1B0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0E1B04" w:rsidRDefault="000E1B04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key skills such as resilience</w:t>
            </w:r>
            <w:r w:rsidR="00B0606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perseverance </w:t>
            </w:r>
            <w:r w:rsidR="00B0606D">
              <w:rPr>
                <w:rFonts w:ascii="Arial" w:hAnsi="Arial" w:cs="Arial"/>
                <w:sz w:val="20"/>
                <w:szCs w:val="20"/>
              </w:rPr>
              <w:t>and respect to those around us, celebrating difference.</w:t>
            </w:r>
          </w:p>
        </w:tc>
        <w:tc>
          <w:tcPr>
            <w:tcW w:w="2140" w:type="dxa"/>
          </w:tcPr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What changes are we noticing in our environment?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the wider world and space.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ownership of learning, negotiating in play and taking account of others’ ideas and feelings.</w:t>
            </w:r>
          </w:p>
        </w:tc>
        <w:tc>
          <w:tcPr>
            <w:tcW w:w="2140" w:type="dxa"/>
          </w:tcPr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are the seasons changing?  What is happening in our local environment to nature and animals?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things grow?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P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we stay healthy?</w:t>
            </w:r>
          </w:p>
        </w:tc>
        <w:tc>
          <w:tcPr>
            <w:tcW w:w="2140" w:type="dxa"/>
          </w:tcPr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Exploring the wider world.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family life like in other countries?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types of homes do people live in?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clothes do they wear?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food do they eat?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it like in other countries?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have we been with our families?  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may we travel to different places?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P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it always easy to travel to different countries/locations?</w:t>
            </w:r>
          </w:p>
        </w:tc>
        <w:tc>
          <w:tcPr>
            <w:tcW w:w="2141" w:type="dxa"/>
          </w:tcPr>
          <w:p w:rsidR="000E1B04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makes our island special?</w:t>
            </w: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0606D" w:rsidRDefault="00B0606D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we look after our island and animals – including sea life?</w:t>
            </w:r>
          </w:p>
          <w:p w:rsidR="00595B74" w:rsidRDefault="00595B74" w:rsidP="00B060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Pr="00B0606D" w:rsidRDefault="00595B74" w:rsidP="00B06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moving on – taking our next steps in our education. (transition)</w:t>
            </w:r>
          </w:p>
        </w:tc>
      </w:tr>
      <w:tr w:rsidR="00B0606D" w:rsidRPr="00704C1C" w:rsidTr="001A6E03">
        <w:tc>
          <w:tcPr>
            <w:tcW w:w="2547" w:type="dxa"/>
            <w:tcBorders>
              <w:top w:val="single" w:sz="4" w:space="0" w:color="auto"/>
            </w:tcBorders>
          </w:tcPr>
          <w:p w:rsidR="00B0606D" w:rsidRPr="00B43F5C" w:rsidRDefault="00B0606D" w:rsidP="000E1B0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Inspirational People</w:t>
            </w:r>
          </w:p>
        </w:tc>
        <w:tc>
          <w:tcPr>
            <w:tcW w:w="2140" w:type="dxa"/>
          </w:tcPr>
          <w:p w:rsidR="00B0606D" w:rsidRPr="00B43F5C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B0606D" w:rsidRPr="00B43F5C" w:rsidRDefault="00B0606D" w:rsidP="000E1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B0606D" w:rsidRPr="00B43F5C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Mae Jemison – first African </w:t>
            </w:r>
            <w:proofErr w:type="gramStart"/>
            <w:r w:rsidRPr="00B43F5C">
              <w:rPr>
                <w:rFonts w:ascii="Arial" w:hAnsi="Arial" w:cs="Arial"/>
                <w:sz w:val="20"/>
                <w:szCs w:val="20"/>
              </w:rPr>
              <w:t>lady</w:t>
            </w:r>
            <w:proofErr w:type="gramEnd"/>
            <w:r w:rsidRPr="00B43F5C">
              <w:rPr>
                <w:rFonts w:ascii="Arial" w:hAnsi="Arial" w:cs="Arial"/>
                <w:sz w:val="20"/>
                <w:szCs w:val="20"/>
              </w:rPr>
              <w:t xml:space="preserve"> to travel to space.</w:t>
            </w:r>
          </w:p>
        </w:tc>
        <w:tc>
          <w:tcPr>
            <w:tcW w:w="2140" w:type="dxa"/>
          </w:tcPr>
          <w:p w:rsidR="00B0606D" w:rsidRPr="00B43F5C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David Attenborough</w:t>
            </w:r>
          </w:p>
        </w:tc>
        <w:tc>
          <w:tcPr>
            <w:tcW w:w="2140" w:type="dxa"/>
          </w:tcPr>
          <w:p w:rsidR="00B0606D" w:rsidRPr="00B43F5C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Amelia Earhart</w:t>
            </w:r>
          </w:p>
        </w:tc>
        <w:tc>
          <w:tcPr>
            <w:tcW w:w="2141" w:type="dxa"/>
          </w:tcPr>
          <w:p w:rsidR="00B0606D" w:rsidRPr="00B43F5C" w:rsidRDefault="00595B7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David Attenborough</w:t>
            </w:r>
          </w:p>
        </w:tc>
      </w:tr>
      <w:tr w:rsidR="000E1B04" w:rsidRPr="00DB6E71" w:rsidTr="001A6E03">
        <w:tc>
          <w:tcPr>
            <w:tcW w:w="2547" w:type="dxa"/>
            <w:tcBorders>
              <w:top w:val="single" w:sz="4" w:space="0" w:color="auto"/>
            </w:tcBorders>
          </w:tcPr>
          <w:p w:rsidR="000E1B04" w:rsidRPr="00B43F5C" w:rsidRDefault="000E1B04" w:rsidP="000E1B0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Maths</w:t>
            </w:r>
          </w:p>
          <w:p w:rsidR="000E1B04" w:rsidRPr="00B43F5C" w:rsidRDefault="000E1B04" w:rsidP="000E1B0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Topic Links</w:t>
            </w:r>
          </w:p>
        </w:tc>
        <w:tc>
          <w:tcPr>
            <w:tcW w:w="2140" w:type="dxa"/>
          </w:tcPr>
          <w:p w:rsidR="000E1B04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Cardinality and Counting</w:t>
            </w:r>
          </w:p>
          <w:p w:rsidR="00D07846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44C" w:rsidRPr="00B43F5C" w:rsidRDefault="0075544C" w:rsidP="0075544C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Exploring numbers 1 –</w:t>
            </w:r>
            <w:r w:rsidR="00D07846" w:rsidRPr="00B43F5C">
              <w:rPr>
                <w:rFonts w:ascii="Arial" w:hAnsi="Arial" w:cs="Arial"/>
                <w:sz w:val="20"/>
                <w:szCs w:val="20"/>
              </w:rPr>
              <w:t xml:space="preserve"> 10.  </w:t>
            </w:r>
          </w:p>
          <w:p w:rsidR="0075544C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Unpicking the quantity the numeral represents.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Count using 1:1 </w:t>
            </w:r>
            <w:proofErr w:type="gramStart"/>
            <w:r w:rsidRPr="00B43F5C">
              <w:rPr>
                <w:rFonts w:ascii="Arial" w:hAnsi="Arial" w:cs="Arial"/>
                <w:sz w:val="20"/>
                <w:szCs w:val="20"/>
              </w:rPr>
              <w:t>correspondence .</w:t>
            </w:r>
            <w:proofErr w:type="gramEnd"/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Count each object in a set only once, including non-linear arrangements.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Know the final number in a count is the quantity for the set.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Count out a quantity from a larger set.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F5C">
              <w:rPr>
                <w:rFonts w:ascii="Arial" w:hAnsi="Arial" w:cs="Arial"/>
                <w:sz w:val="20"/>
                <w:szCs w:val="20"/>
              </w:rPr>
              <w:t>Subitize</w:t>
            </w:r>
            <w:proofErr w:type="spellEnd"/>
            <w:r w:rsidRPr="00B43F5C">
              <w:rPr>
                <w:rFonts w:ascii="Arial" w:hAnsi="Arial" w:cs="Arial"/>
                <w:sz w:val="20"/>
                <w:szCs w:val="20"/>
              </w:rPr>
              <w:t xml:space="preserve"> quantities.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Recognise and order numbers.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Represent quantities with fingers.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Instantly recognise dice patterns.</w:t>
            </w:r>
          </w:p>
        </w:tc>
        <w:tc>
          <w:tcPr>
            <w:tcW w:w="2140" w:type="dxa"/>
          </w:tcPr>
          <w:p w:rsidR="0075544C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Cardinality and Counting </w:t>
            </w:r>
          </w:p>
          <w:p w:rsidR="00D07846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Exploring numbers 1 – 10 continuation.  </w:t>
            </w:r>
          </w:p>
          <w:p w:rsidR="0075544C" w:rsidRPr="00B43F5C" w:rsidRDefault="0075544C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Pattern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3F5C">
              <w:rPr>
                <w:rFonts w:ascii="Arial" w:hAnsi="Arial" w:cs="Arial"/>
                <w:sz w:val="20"/>
                <w:szCs w:val="20"/>
              </w:rPr>
              <w:t>Continue,</w:t>
            </w:r>
            <w:proofErr w:type="gramEnd"/>
            <w:r w:rsidRPr="00B43F5C">
              <w:rPr>
                <w:rFonts w:ascii="Arial" w:hAnsi="Arial" w:cs="Arial"/>
                <w:sz w:val="20"/>
                <w:szCs w:val="20"/>
              </w:rPr>
              <w:t xml:space="preserve"> copy and make patterns.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Spot and correct mistakes in patterns.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Identify unit of repeat.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Represent a pattern in different ways.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Patterns with non-identical items.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Make circular patterns.</w:t>
            </w:r>
          </w:p>
          <w:p w:rsidR="00F53934" w:rsidRPr="00B43F5C" w:rsidRDefault="00F53934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Complete circular patterns with fixed spaces.</w:t>
            </w:r>
          </w:p>
        </w:tc>
        <w:tc>
          <w:tcPr>
            <w:tcW w:w="2140" w:type="dxa"/>
          </w:tcPr>
          <w:p w:rsidR="00D07846" w:rsidRPr="00B43F5C" w:rsidRDefault="00D07846" w:rsidP="00D0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 xml:space="preserve">Cardinality and Counting 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Exploring numbers beyond 10 (teen numbers).</w:t>
            </w:r>
          </w:p>
          <w:p w:rsidR="00D07846" w:rsidRPr="00B43F5C" w:rsidRDefault="00D07846" w:rsidP="00D07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1B04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Choose to count to compare similar quantities.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Able to compare quantities with counter-intuitive perceptual clues e.g. 4 large objects and 5 small objects.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Know the quantity is unchanged if objects are rearranged 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Know when there is an error in counting the final number is not the quantity for the set </w:t>
            </w:r>
          </w:p>
          <w:p w:rsidR="0075544C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Seeing a small set correctly counted backwards.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44C" w:rsidRPr="00B43F5C" w:rsidRDefault="0075544C" w:rsidP="0075544C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Cardinality and Counting</w:t>
            </w:r>
          </w:p>
          <w:p w:rsidR="0075544C" w:rsidRPr="00B43F5C" w:rsidRDefault="0075544C" w:rsidP="000E1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07846" w:rsidRPr="00B43F5C" w:rsidRDefault="00D07846" w:rsidP="00D078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Cardinality and Counting </w:t>
            </w: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Exploring numbers beyond 10 (teen numbers).</w:t>
            </w:r>
          </w:p>
          <w:p w:rsidR="00D07846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Composition incl.</w:t>
            </w:r>
          </w:p>
          <w:p w:rsidR="0075544C" w:rsidRPr="00B43F5C" w:rsidRDefault="00D07846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Addition and Subtraction.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Identify sub-groups in a context or photo, e.g. boys/girls and children. 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Recognise a whole by visualising two parts e.g. 2-colour coins or beans, dominoes, irregular dot patterns.</w:t>
            </w:r>
          </w:p>
          <w:p w:rsidR="00D07846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43F5C" w:rsidRDefault="00D07846" w:rsidP="000E1B0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Recognise quantities 6-10 in regular arrangements e.g. in 10-frames Recognise teen numbers as ‘10 and…’ using visuals </w:t>
            </w: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e.g. 14 shown in a full 10-frame and 4 more Discern teens from tens numbers, e.g. 13 and 31</w:t>
            </w:r>
          </w:p>
        </w:tc>
        <w:tc>
          <w:tcPr>
            <w:tcW w:w="2140" w:type="dxa"/>
          </w:tcPr>
          <w:p w:rsidR="0075544C" w:rsidRPr="00B43F5C" w:rsidRDefault="0075544C" w:rsidP="0075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Cardinality and Counting </w:t>
            </w:r>
          </w:p>
          <w:p w:rsidR="00D07846" w:rsidRPr="00B43F5C" w:rsidRDefault="00D07846" w:rsidP="007554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846" w:rsidRPr="00B43F5C" w:rsidRDefault="00D07846" w:rsidP="00D07846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Exploring numbers 1- 20 and beyond.</w:t>
            </w:r>
          </w:p>
          <w:p w:rsidR="00D07846" w:rsidRPr="00B43F5C" w:rsidRDefault="00D07846" w:rsidP="00755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544C" w:rsidRPr="00B43F5C" w:rsidRDefault="0075544C" w:rsidP="00755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75544C" w:rsidP="007554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 xml:space="preserve">Shape, Space 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Developing spatial awareness: experiencing different viewpoints.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Developing spatial vocabulary.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Shape awareness: developing shape awareness through construction.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Representing spatial relationship.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Identifying similarities between </w:t>
            </w:r>
            <w:proofErr w:type="gramStart"/>
            <w:r w:rsidRPr="00B43F5C">
              <w:rPr>
                <w:rFonts w:ascii="Arial" w:hAnsi="Arial" w:cs="Arial"/>
                <w:sz w:val="20"/>
                <w:szCs w:val="20"/>
              </w:rPr>
              <w:t>shape</w:t>
            </w:r>
            <w:proofErr w:type="gramEnd"/>
            <w:r w:rsidRPr="00B43F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Showing awareness of properties of shape.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Describing properties of shape.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Developing an awareness of relationships between shapes.</w:t>
            </w:r>
          </w:p>
        </w:tc>
        <w:tc>
          <w:tcPr>
            <w:tcW w:w="2141" w:type="dxa"/>
          </w:tcPr>
          <w:p w:rsidR="0075544C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Composition </w:t>
            </w:r>
          </w:p>
          <w:p w:rsidR="0075544C" w:rsidRPr="00B43F5C" w:rsidRDefault="0075544C" w:rsidP="000E1B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75544C" w:rsidP="000E1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E1B0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Recognising attributes.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Comparing amounts of continuous quantities.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Showing awareness of comparison in estimating and predicting.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Comparing indirectly.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Recognising the relationship between the size and number of unit.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Beginning to use units to compare things.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Beginning to use time to sequence events.</w:t>
            </w: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934" w:rsidRPr="00B43F5C" w:rsidRDefault="00F53934" w:rsidP="00F53934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Beginning to experience specific time durations.</w:t>
            </w:r>
          </w:p>
        </w:tc>
      </w:tr>
      <w:tr w:rsidR="00595B74" w:rsidRPr="00DB6E71" w:rsidTr="001A6E03">
        <w:tc>
          <w:tcPr>
            <w:tcW w:w="2547" w:type="dxa"/>
            <w:tcBorders>
              <w:top w:val="single" w:sz="4" w:space="0" w:color="auto"/>
            </w:tcBorders>
          </w:tcPr>
          <w:p w:rsidR="00595B74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Literacy</w:t>
            </w:r>
          </w:p>
          <w:p w:rsidR="00595B74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Topic Links</w:t>
            </w:r>
          </w:p>
        </w:tc>
        <w:tc>
          <w:tcPr>
            <w:tcW w:w="2140" w:type="dxa"/>
          </w:tcPr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Phonics Phase 2 Developing large motor skills, coordination, hand strength. Looking at the letters in our names – learning to write our names.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Nursery Rhymes.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Learning to love books – linked to library visit and school library.</w:t>
            </w: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The Weather Monster – PSHE – linked to zones of regulation.</w:t>
            </w:r>
          </w:p>
          <w:p w:rsidR="00220DA4" w:rsidRPr="00B43F5C" w:rsidRDefault="00595B74" w:rsidP="00220D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</w:t>
            </w:r>
            <w:r w:rsidR="00AC3C1D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Goldilocks &amp; the Three Bears.</w:t>
            </w:r>
          </w:p>
          <w:p w:rsidR="00595B74" w:rsidRPr="00B43F5C" w:rsidRDefault="00595B74" w:rsidP="00220D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 – Enormous Turnip</w:t>
            </w:r>
            <w:r w:rsidR="00220DA4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Little Red Hen</w:t>
            </w: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linked to Harvest learning.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Pumpkin Soup – linked to harvest and getting along.</w:t>
            </w:r>
          </w:p>
        </w:tc>
        <w:tc>
          <w:tcPr>
            <w:tcW w:w="2140" w:type="dxa"/>
          </w:tcPr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Phase 3 Phonics – learning new sounds and using our phonics to write labels. Developing gross and fine motor skills.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Stick Man – Different uses for materials / making things for different uses in play.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Nativity linked story for performance.</w:t>
            </w:r>
            <w:r w:rsidR="00220DA4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Singing our Christmas songs.</w:t>
            </w: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Traditional Tale – Rama and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Sita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linked to festivals</w:t>
            </w:r>
            <w:r w:rsidR="00AC3C1D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Elmer Stories – </w:t>
            </w:r>
            <w:proofErr w:type="gram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It’s</w:t>
            </w:r>
            <w:proofErr w:type="gram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good to be different.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Gruffalo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linked to copse walks and exploring.</w:t>
            </w: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Gruffalo’s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Child – links to winter/hibernation.</w:t>
            </w:r>
          </w:p>
        </w:tc>
        <w:tc>
          <w:tcPr>
            <w:tcW w:w="2140" w:type="dxa"/>
          </w:tcPr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Phase 3 Phonics (including recaps of digraphs).  Applying our phonics to write captions / looking at sentences.  Developing gross and fine motor skills. Refining letter formation.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Bear snores on series – linked to seasonal change and animals / hibernation.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 – The Snow Queen linked to winter</w:t>
            </w:r>
            <w:r w:rsidR="00AC3C1D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Beegu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Looking after each other and being kind. 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Non-Fiction stories linked to space.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Dragon stories and non-fiction stories </w:t>
            </w: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about Chinese New year.</w:t>
            </w:r>
          </w:p>
          <w:p w:rsidR="00DB6E71" w:rsidRPr="00B43F5C" w:rsidRDefault="00DB6E71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Mr Wolf’s Pancakes.</w:t>
            </w:r>
          </w:p>
        </w:tc>
        <w:tc>
          <w:tcPr>
            <w:tcW w:w="2140" w:type="dxa"/>
          </w:tcPr>
          <w:p w:rsidR="00220DA4" w:rsidRPr="00B43F5C" w:rsidRDefault="00220DA4" w:rsidP="00220D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Application of Phase 3 phonics – embedding. Developing gross and fine motor skills. Refining letter formation.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Exploring sentence writing – real life writing opportunities, capital letters. 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The Tiny Seed – looking at the cycle of plants through the seasons – linked to growing and harvesting.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Oliver’s vegetables – looking at growing and trying new things.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Traditional Tale – Ugly Duckling linked to new life.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Traditional tale – Jack and the Beanstalk linked to growing.</w:t>
            </w:r>
          </w:p>
        </w:tc>
        <w:tc>
          <w:tcPr>
            <w:tcW w:w="2140" w:type="dxa"/>
          </w:tcPr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Progression onto Phase 4 (for those children who are ready).  Applying our phonics throughout different genres / writing opportunities – real life purpose/application. 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Giraffes </w:t>
            </w:r>
            <w:proofErr w:type="gram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Can’t</w:t>
            </w:r>
            <w:proofErr w:type="gram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Dance –everyone having a skill.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Mrs Armitage stories.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Non-fiction books linked to travel and the world.</w:t>
            </w: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20DA4" w:rsidRPr="00B43F5C" w:rsidRDefault="00220DA4" w:rsidP="00220DA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Winnie the Witch stories</w:t>
            </w:r>
          </w:p>
          <w:p w:rsidR="00595B74" w:rsidRPr="00B43F5C" w:rsidRDefault="00595B7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20DA4" w:rsidRPr="00B43F5C" w:rsidRDefault="00220DA4" w:rsidP="00AC3C1D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Rhyming words – Stories including: The Dog that Dug</w:t>
            </w:r>
          </w:p>
        </w:tc>
        <w:tc>
          <w:tcPr>
            <w:tcW w:w="2141" w:type="dxa"/>
          </w:tcPr>
          <w:p w:rsidR="00595B7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Ongoing application and consolidation of our phonic skills.  </w:t>
            </w:r>
            <w:r w:rsidR="00595B74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Sailor Ted Stories exploring the island.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Dinosaur stories and non-fiction books – linking to the Island’s dinosaur history.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The Snail and the Whale – looking at different sizes / exploring sinking / floating.</w:t>
            </w: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AC3C1D" w:rsidRPr="00B43F5C" w:rsidRDefault="00AC3C1D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PSHE – The Lion Inside</w:t>
            </w:r>
            <w:r w:rsidR="00220DA4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220DA4" w:rsidRPr="00B43F5C" w:rsidRDefault="00220DA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95B74" w:rsidRPr="00DB6E71" w:rsidTr="001A6E03">
        <w:tc>
          <w:tcPr>
            <w:tcW w:w="2547" w:type="dxa"/>
            <w:tcBorders>
              <w:top w:val="single" w:sz="4" w:space="0" w:color="auto"/>
            </w:tcBorders>
          </w:tcPr>
          <w:p w:rsidR="00595B74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br w:type="page"/>
              <w:t>Communication &amp; Language</w:t>
            </w:r>
          </w:p>
          <w:p w:rsidR="00CA7276" w:rsidRPr="00B43F5C" w:rsidRDefault="00CA7276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A7276" w:rsidRDefault="00B43F5C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Links to Literacy</w:t>
            </w:r>
          </w:p>
          <w:p w:rsidR="006A5C00" w:rsidRDefault="006A5C00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Links to: (discussing / explaining our work)</w:t>
            </w:r>
          </w:p>
          <w:p w:rsidR="006A5C00" w:rsidRPr="00B43F5C" w:rsidRDefault="006A5C00" w:rsidP="006A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</w:p>
          <w:p w:rsidR="006A5C00" w:rsidRPr="00B43F5C" w:rsidRDefault="006A5C00" w:rsidP="006A5C00">
            <w:pPr>
              <w:jc w:val="center"/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</w:p>
          <w:p w:rsidR="006A5C00" w:rsidRPr="00B43F5C" w:rsidRDefault="006A5C00" w:rsidP="006A5C00">
            <w:pPr>
              <w:jc w:val="center"/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</w:p>
          <w:p w:rsidR="006A5C00" w:rsidRPr="00B43F5C" w:rsidRDefault="006A5C00" w:rsidP="006A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6A5C00" w:rsidRDefault="006A5C00" w:rsidP="006A5C00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7030A0"/>
                <w:sz w:val="24"/>
                <w:szCs w:val="24"/>
              </w:rPr>
              <w:t>RE</w:t>
            </w:r>
          </w:p>
          <w:p w:rsidR="00191B64" w:rsidRDefault="00191B64" w:rsidP="00191B64">
            <w:pPr>
              <w:jc w:val="center"/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color w:val="FFCC99"/>
                <w:sz w:val="24"/>
                <w:szCs w:val="24"/>
              </w:rPr>
              <w:t xml:space="preserve"> (listening, repeating rhythms)</w:t>
            </w:r>
          </w:p>
          <w:p w:rsidR="006A5C00" w:rsidRPr="00B43F5C" w:rsidRDefault="006A5C00" w:rsidP="00447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7EF" w:rsidRPr="00B43F5C" w:rsidRDefault="004477EF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FF"/>
          </w:tcPr>
          <w:p w:rsidR="00595B7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Talking about what we know and things that are special to us in our community.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Following instructions.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5B74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</w:t>
            </w:r>
          </w:p>
          <w:p w:rsidR="00191B64" w:rsidRDefault="00191B6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1B64" w:rsidRPr="00B43F5C" w:rsidRDefault="00191B6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0A2EB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Building attention, ability to listen and respond with relevant questions.  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5B7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Speaking in a school group for performance.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</w:t>
            </w:r>
          </w:p>
        </w:tc>
        <w:tc>
          <w:tcPr>
            <w:tcW w:w="2140" w:type="dxa"/>
          </w:tcPr>
          <w:p w:rsidR="000A2EB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Show &amp; Tell, holiday news – using past, present forms correctly.</w:t>
            </w:r>
            <w:r w:rsidR="000A2EB4"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5B7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Building attention, ability to listen and respond with relevant questions.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</w:t>
            </w:r>
          </w:p>
        </w:tc>
        <w:tc>
          <w:tcPr>
            <w:tcW w:w="2140" w:type="dxa"/>
            <w:shd w:val="clear" w:color="auto" w:fill="FFFFFF"/>
          </w:tcPr>
          <w:p w:rsidR="00595B74" w:rsidRPr="00B43F5C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Independent show &amp; tell, responding with relevant questions, answering in full sentences giving listener information.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Developing confidence to talk to others about our own ideas.  Developing language to explain our ideas. </w:t>
            </w: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</w:t>
            </w:r>
          </w:p>
        </w:tc>
        <w:tc>
          <w:tcPr>
            <w:tcW w:w="2140" w:type="dxa"/>
          </w:tcPr>
          <w:p w:rsidR="00595B7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 Using new vocabulary in our speech and writing.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Exploring questions further – asking and responding appropriately. </w:t>
            </w: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595B74" w:rsidRPr="00B43F5C" w:rsidRDefault="00595B7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End of year celebrations – talking about successes</w:t>
            </w:r>
            <w:proofErr w:type="gramStart"/>
            <w:r w:rsidRPr="00B43F5C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proofErr w:type="gramEnd"/>
            <w:r w:rsidRPr="00B43F5C">
              <w:rPr>
                <w:rFonts w:ascii="Arial" w:eastAsia="Times New Roman" w:hAnsi="Arial" w:cs="Arial"/>
                <w:sz w:val="20"/>
                <w:szCs w:val="20"/>
              </w:rPr>
              <w:t xml:space="preserve"> past and present tense.  </w:t>
            </w: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Retelling and writing our own stories – developing narratives.</w:t>
            </w: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A2EB4" w:rsidRPr="00B43F5C" w:rsidRDefault="000A2EB4" w:rsidP="000A2E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sz w:val="20"/>
                <w:szCs w:val="20"/>
              </w:rPr>
              <w:t>Learning new vocab through environment / topics.  Exploring the meaning of new words. Using new vocabulary in our speech and writing.</w:t>
            </w:r>
          </w:p>
        </w:tc>
      </w:tr>
      <w:tr w:rsidR="00595B74" w:rsidRPr="00DB6E71" w:rsidTr="001A6E03">
        <w:tc>
          <w:tcPr>
            <w:tcW w:w="2547" w:type="dxa"/>
          </w:tcPr>
          <w:p w:rsidR="00595B74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Personal Social &amp; Emotional</w:t>
            </w:r>
          </w:p>
          <w:p w:rsidR="00CA7276" w:rsidRPr="00B43F5C" w:rsidRDefault="00CA7276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A5C00" w:rsidRDefault="00CA7276" w:rsidP="006A5C0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Links to </w:t>
            </w:r>
          </w:p>
          <w:p w:rsidR="006A5C00" w:rsidRDefault="006A5C00" w:rsidP="006A5C0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A5C00">
              <w:rPr>
                <w:rFonts w:ascii="Arial" w:eastAsia="Times New Roman" w:hAnsi="Arial" w:cs="Arial"/>
                <w:bCs/>
                <w:sz w:val="24"/>
                <w:szCs w:val="24"/>
                <w:highlight w:val="lightGray"/>
              </w:rPr>
              <w:t>C</w:t>
            </w:r>
            <w:r w:rsidR="00CA7276" w:rsidRPr="006A5C00">
              <w:rPr>
                <w:rFonts w:ascii="Arial" w:eastAsia="Times New Roman" w:hAnsi="Arial" w:cs="Arial"/>
                <w:bCs/>
                <w:sz w:val="24"/>
                <w:szCs w:val="24"/>
                <w:highlight w:val="lightGray"/>
              </w:rPr>
              <w:t>omputing</w:t>
            </w:r>
          </w:p>
          <w:p w:rsidR="006A5C00" w:rsidRDefault="00CA7276" w:rsidP="006A5C0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A5C00">
              <w:rPr>
                <w:rFonts w:ascii="Arial" w:eastAsia="Times New Roman" w:hAnsi="Arial" w:cs="Arial"/>
                <w:bCs/>
                <w:color w:val="7030A0"/>
                <w:sz w:val="24"/>
                <w:szCs w:val="24"/>
              </w:rPr>
              <w:t>RE</w:t>
            </w:r>
            <w:r w:rsidR="006A5C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CA7276" w:rsidRDefault="00CA7276" w:rsidP="006A5C00">
            <w:pPr>
              <w:spacing w:before="120" w:after="120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6A5C00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History</w:t>
            </w:r>
          </w:p>
          <w:p w:rsidR="00191B64" w:rsidRPr="00B43F5C" w:rsidRDefault="00191B64" w:rsidP="00191B64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(trying new things, </w:t>
            </w:r>
            <w:proofErr w:type="spellStart"/>
            <w:r>
              <w:rPr>
                <w:rFonts w:ascii="Arial" w:hAnsi="Arial" w:cs="Arial"/>
                <w:color w:val="FF00FF"/>
                <w:sz w:val="24"/>
                <w:szCs w:val="24"/>
              </w:rPr>
              <w:t>Self confidence</w:t>
            </w:r>
            <w:proofErr w:type="spellEnd"/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FF"/>
                <w:sz w:val="24"/>
                <w:szCs w:val="24"/>
              </w:rPr>
              <w:t>self awareness</w:t>
            </w:r>
            <w:proofErr w:type="spellEnd"/>
            <w:r>
              <w:rPr>
                <w:rFonts w:ascii="Arial" w:hAnsi="Arial" w:cs="Arial"/>
                <w:color w:val="FF00FF"/>
                <w:sz w:val="24"/>
                <w:szCs w:val="24"/>
              </w:rPr>
              <w:t>)</w:t>
            </w:r>
          </w:p>
          <w:p w:rsidR="00191B64" w:rsidRPr="00191B64" w:rsidRDefault="00191B64" w:rsidP="00191B64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(trying new things, </w:t>
            </w:r>
            <w:proofErr w:type="spellStart"/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lastRenderedPageBreak/>
              <w:t>self confidence</w:t>
            </w:r>
            <w:proofErr w:type="spellEnd"/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self awareness</w:t>
            </w:r>
            <w:proofErr w:type="spellEnd"/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)</w:t>
            </w:r>
          </w:p>
        </w:tc>
        <w:tc>
          <w:tcPr>
            <w:tcW w:w="2140" w:type="dxa"/>
            <w:shd w:val="clear" w:color="auto" w:fill="FFFFFF"/>
          </w:tcPr>
          <w:p w:rsidR="001A6E03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Building relationships with new friends, initiating own ideas and activities.  </w:t>
            </w:r>
          </w:p>
          <w:p w:rsidR="00191B64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Confident to try new activities and assert own personality in school.</w:t>
            </w:r>
          </w:p>
          <w:p w:rsidR="001A6E03" w:rsidRDefault="001A6E03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Learning that not all children like the same things and develop sensitivity to this.</w:t>
            </w:r>
          </w:p>
          <w:p w:rsidR="00191B64" w:rsidRDefault="00191B64" w:rsidP="00191B6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91B64" w:rsidRDefault="00191B64" w:rsidP="00191B6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95B74" w:rsidRPr="00191B64" w:rsidRDefault="00595B74" w:rsidP="00191B6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595B74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Talk about self in positive terms – what are we good at?  Building confidence in self and understanding of different strengths and abilities.</w:t>
            </w:r>
          </w:p>
          <w:p w:rsidR="00191B64" w:rsidRPr="00B43F5C" w:rsidRDefault="00191B64" w:rsidP="00191B6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Showing sensitivity to others interests and cultures / beliefs.</w:t>
            </w:r>
          </w:p>
          <w:p w:rsidR="00191B64" w:rsidRPr="00B43F5C" w:rsidRDefault="00191B6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Showing sensitivity to others interests and cultures / beliefs.</w:t>
            </w:r>
          </w:p>
          <w:p w:rsidR="00191B64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Working as part of a group for the Chinese New Year Celebrations</w:t>
            </w:r>
          </w:p>
          <w:p w:rsidR="00191B64" w:rsidRDefault="00191B64" w:rsidP="00191B6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95B74" w:rsidRPr="00191B64" w:rsidRDefault="00595B74" w:rsidP="00191B6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1A6E03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 xml:space="preserve">Building confidence in a wider social situation, having confidence in own skills.  </w:t>
            </w: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 xml:space="preserve">Developing ability to explain what we can and </w:t>
            </w:r>
            <w:proofErr w:type="gramStart"/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can’t</w:t>
            </w:r>
            <w:proofErr w:type="gramEnd"/>
            <w:r w:rsidRPr="00B43F5C">
              <w:rPr>
                <w:rFonts w:ascii="Arial" w:eastAsia="Arial Unicode MS" w:hAnsi="Arial" w:cs="Arial"/>
                <w:sz w:val="20"/>
                <w:szCs w:val="20"/>
              </w:rPr>
              <w:t xml:space="preserve"> do and when we need help.</w:t>
            </w:r>
          </w:p>
        </w:tc>
        <w:tc>
          <w:tcPr>
            <w:tcW w:w="2140" w:type="dxa"/>
          </w:tcPr>
          <w:p w:rsidR="001A6E03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 xml:space="preserve">Confidence to try new activities and learn new skills.  </w:t>
            </w:r>
          </w:p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Forming positive relationships with others.</w:t>
            </w:r>
          </w:p>
        </w:tc>
        <w:tc>
          <w:tcPr>
            <w:tcW w:w="2141" w:type="dxa"/>
          </w:tcPr>
          <w:p w:rsidR="00595B74" w:rsidRPr="00B43F5C" w:rsidRDefault="00595B74" w:rsidP="00595B74">
            <w:pPr>
              <w:spacing w:beforeLines="40" w:before="96" w:afterLines="40" w:after="96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F5C">
              <w:rPr>
                <w:rFonts w:ascii="Arial" w:eastAsia="Arial Unicode MS" w:hAnsi="Arial" w:cs="Arial"/>
                <w:sz w:val="20"/>
                <w:szCs w:val="20"/>
              </w:rPr>
              <w:t>Looking at transition into next steps of school; building confidence as we move to Year 1.</w:t>
            </w:r>
          </w:p>
        </w:tc>
      </w:tr>
      <w:tr w:rsidR="00595B74" w:rsidRPr="00DB6E71" w:rsidTr="00AC3B44">
        <w:tc>
          <w:tcPr>
            <w:tcW w:w="2547" w:type="dxa"/>
          </w:tcPr>
          <w:p w:rsidR="00CA7276" w:rsidRPr="00B43F5C" w:rsidRDefault="00595B74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Moving &amp; Handling </w:t>
            </w:r>
          </w:p>
          <w:p w:rsidR="00595B74" w:rsidRPr="00B43F5C" w:rsidRDefault="00CA7276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(PE – See also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JMc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plans</w:t>
            </w:r>
            <w:r w:rsidR="00595B74"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:rsidR="006A5C00" w:rsidRDefault="00B43F5C" w:rsidP="00B43F5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Links to </w:t>
            </w:r>
          </w:p>
          <w:p w:rsidR="00B43F5C" w:rsidRDefault="00B43F5C" w:rsidP="00B43F5C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00B0F0"/>
                <w:sz w:val="24"/>
                <w:szCs w:val="24"/>
              </w:rPr>
              <w:t>PE</w:t>
            </w:r>
          </w:p>
          <w:p w:rsidR="006A5C00" w:rsidRPr="00B43F5C" w:rsidRDefault="006A5C00" w:rsidP="006A5C00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</w:p>
          <w:p w:rsidR="006A5C00" w:rsidRPr="00B43F5C" w:rsidRDefault="006A5C00" w:rsidP="00B43F5C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CA7276" w:rsidRPr="00B43F5C" w:rsidRDefault="00CA7276" w:rsidP="00595B7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FFFFFF"/>
          </w:tcPr>
          <w:p w:rsidR="00595B74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 xml:space="preserve">Building gross motor skills with </w:t>
            </w:r>
            <w:proofErr w:type="gramStart"/>
            <w:r w:rsidRPr="001A6E03">
              <w:rPr>
                <w:rFonts w:ascii="Arial" w:eastAsia="Times New Roman" w:hAnsi="Arial" w:cs="Arial"/>
                <w:sz w:val="20"/>
                <w:szCs w:val="20"/>
              </w:rPr>
              <w:t>large scale</w:t>
            </w:r>
            <w:proofErr w:type="gramEnd"/>
            <w:r w:rsidRPr="001A6E03">
              <w:rPr>
                <w:rFonts w:ascii="Arial" w:eastAsia="Times New Roman" w:hAnsi="Arial" w:cs="Arial"/>
                <w:sz w:val="20"/>
                <w:szCs w:val="20"/>
              </w:rPr>
              <w:t xml:space="preserve"> activities.</w:t>
            </w:r>
          </w:p>
          <w:p w:rsidR="00595B74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Building independence in school, learning how to be healthy.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Managing own hygiene – understanding of importance of hand washing at this time.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Dressing independently for PE.</w:t>
            </w:r>
          </w:p>
        </w:tc>
        <w:tc>
          <w:tcPr>
            <w:tcW w:w="2140" w:type="dxa"/>
            <w:shd w:val="clear" w:color="auto" w:fill="FFFFFF"/>
          </w:tcPr>
          <w:p w:rsidR="00595B74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Following a series of movements with control and co-ordination.  Beginning to build pencil control and a preference for a hand.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Managing own hygiene.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Dressing independently for PE.</w:t>
            </w:r>
          </w:p>
        </w:tc>
        <w:tc>
          <w:tcPr>
            <w:tcW w:w="2140" w:type="dxa"/>
          </w:tcPr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 xml:space="preserve">Learning dance for the Chinese New Year Celebrations – expressing using scarves and hoops.  </w:t>
            </w: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>Move confidently in a range of ways, safely negotiating space.</w:t>
            </w: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95B74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Developing fine motor skills and handwriting.</w:t>
            </w: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6E71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Dressing independently for PE.</w:t>
            </w:r>
          </w:p>
        </w:tc>
        <w:tc>
          <w:tcPr>
            <w:tcW w:w="2140" w:type="dxa"/>
            <w:shd w:val="clear" w:color="auto" w:fill="FFFFFF"/>
          </w:tcPr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Explore different healthy foods</w:t>
            </w:r>
            <w:proofErr w:type="gramStart"/>
            <w:r w:rsidRPr="001A6E03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proofErr w:type="gramEnd"/>
            <w:r w:rsidRPr="001A6E03">
              <w:rPr>
                <w:rFonts w:ascii="Arial" w:eastAsia="Times New Roman" w:hAnsi="Arial" w:cs="Arial"/>
                <w:sz w:val="20"/>
                <w:szCs w:val="20"/>
              </w:rPr>
              <w:t xml:space="preserve"> what a healthy plate looks like.  </w:t>
            </w: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Using gym mats to negotiate space and move in a variety of ways.</w:t>
            </w: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 xml:space="preserve">Control and co-ordination in large and small movements. </w:t>
            </w: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>Handle equipment and tools effectively, including pencils for writing.</w:t>
            </w:r>
          </w:p>
        </w:tc>
        <w:tc>
          <w:tcPr>
            <w:tcW w:w="2140" w:type="dxa"/>
          </w:tcPr>
          <w:p w:rsidR="00595B74" w:rsidRPr="001A6E03" w:rsidRDefault="00DB6E71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595B74" w:rsidRPr="001A6E03">
              <w:rPr>
                <w:rFonts w:ascii="Arial" w:eastAsia="Times New Roman" w:hAnsi="Arial" w:cs="Arial"/>
                <w:sz w:val="20"/>
                <w:szCs w:val="20"/>
              </w:rPr>
              <w:t>sing apparatus confidently and in a variety of ways.</w:t>
            </w:r>
          </w:p>
          <w:p w:rsidR="001A6E03" w:rsidRPr="001A6E03" w:rsidRDefault="001A6E03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Develop handwriting to school style.</w:t>
            </w: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 xml:space="preserve">Control and co-ordination in large and small movements. </w:t>
            </w: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>Handle equipment and tools effectively, including pencils for writing.</w:t>
            </w:r>
          </w:p>
        </w:tc>
        <w:tc>
          <w:tcPr>
            <w:tcW w:w="2141" w:type="dxa"/>
          </w:tcPr>
          <w:p w:rsidR="001A6E03" w:rsidRPr="001A6E03" w:rsidRDefault="00595B74" w:rsidP="00595B7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eastAsia="Times New Roman" w:hAnsi="Arial" w:cs="Arial"/>
                <w:sz w:val="20"/>
                <w:szCs w:val="20"/>
              </w:rPr>
              <w:t>Sports Day activities and preparations.</w:t>
            </w: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 xml:space="preserve">Control and co-ordination in large and small movements. </w:t>
            </w:r>
          </w:p>
          <w:p w:rsidR="001A6E03" w:rsidRPr="001A6E03" w:rsidRDefault="001A6E03" w:rsidP="001A6E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B74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t>Handle equipment and tools effectively, including pencils for writing.</w:t>
            </w:r>
          </w:p>
        </w:tc>
      </w:tr>
      <w:tr w:rsidR="000A2EB4" w:rsidRPr="00DB6E71" w:rsidTr="00AC3B44">
        <w:tc>
          <w:tcPr>
            <w:tcW w:w="2547" w:type="dxa"/>
          </w:tcPr>
          <w:p w:rsidR="000A2EB4" w:rsidRPr="00B43F5C" w:rsidRDefault="000A2EB4" w:rsidP="000A2E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Understanding the World</w:t>
            </w:r>
          </w:p>
          <w:p w:rsidR="00CA7276" w:rsidRPr="00B43F5C" w:rsidRDefault="00CA7276" w:rsidP="000A2E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A5C00" w:rsidRDefault="00B43F5C" w:rsidP="00B43F5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Links to </w:t>
            </w:r>
          </w:p>
          <w:p w:rsidR="00B43F5C" w:rsidRPr="00B43F5C" w:rsidRDefault="00B43F5C" w:rsidP="00B43F5C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</w:p>
          <w:p w:rsidR="00B43F5C" w:rsidRPr="00B43F5C" w:rsidRDefault="00B43F5C" w:rsidP="00B43F5C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7030A0"/>
                <w:sz w:val="24"/>
                <w:szCs w:val="24"/>
              </w:rPr>
              <w:t>RE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</w:p>
          <w:p w:rsidR="00CA7276" w:rsidRPr="00B43F5C" w:rsidRDefault="00CA7276" w:rsidP="000A2EB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140" w:type="dxa"/>
            <w:shd w:val="clear" w:color="auto" w:fill="FFFFFF"/>
          </w:tcPr>
          <w:p w:rsidR="001A6E03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Joining in with and talking about traditions and customs in school and at home as well as meeting special people in the community.  </w:t>
            </w:r>
          </w:p>
          <w:p w:rsidR="000A2EB4" w:rsidRPr="00B43F5C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Exploring a variety of technology.</w:t>
            </w:r>
          </w:p>
          <w:p w:rsidR="001F7F9E" w:rsidRDefault="001F7F9E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6A5C00" w:rsidRDefault="006A5C00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– knowledge and skills</w:t>
            </w:r>
          </w:p>
          <w:p w:rsidR="006A5C00" w:rsidRPr="00B43F5C" w:rsidRDefault="006A5C00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0A2EB4" w:rsidRPr="00B43F5C" w:rsidRDefault="000A2EB4" w:rsidP="003057FF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0A2EB4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Learning about different celebrations / festivals across the world.</w:t>
            </w:r>
          </w:p>
          <w:p w:rsidR="001A6E03" w:rsidRDefault="001A6E03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Pr="00B43F5C" w:rsidRDefault="001A6E03" w:rsidP="001A6E03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Develop understanding of differences and similarities between selves and others.</w:t>
            </w:r>
          </w:p>
          <w:p w:rsidR="000A2EB4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– knowledge and skills</w:t>
            </w:r>
          </w:p>
          <w:p w:rsidR="006A5C00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7030A0"/>
                <w:sz w:val="24"/>
                <w:szCs w:val="24"/>
              </w:rPr>
              <w:t>RE</w:t>
            </w:r>
          </w:p>
          <w:p w:rsidR="006A5C00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3057FF" w:rsidRPr="00B43F5C" w:rsidRDefault="003057FF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0A2EB4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Understand and talk about differences in cultures among selves, families, friends and communities.</w:t>
            </w:r>
          </w:p>
          <w:p w:rsidR="00191B64" w:rsidRDefault="00191B6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91B64" w:rsidRPr="00B43F5C" w:rsidRDefault="00191B6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Observations of changes to our seasons.  </w:t>
            </w:r>
          </w:p>
          <w:p w:rsidR="00191B64" w:rsidRPr="00B43F5C" w:rsidRDefault="00191B64" w:rsidP="00191B64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  <w:r w:rsidR="001A6E03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>–</w:t>
            </w:r>
            <w:r w:rsidR="001A6E03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>knowledge and skills</w:t>
            </w:r>
          </w:p>
          <w:p w:rsidR="001A6E03" w:rsidRDefault="001A6E03" w:rsidP="001A6E03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3057FF" w:rsidRDefault="003057FF" w:rsidP="001A6E03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0A2EB4" w:rsidRDefault="000A2EB4" w:rsidP="00191B64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7030A0"/>
                <w:sz w:val="24"/>
                <w:szCs w:val="24"/>
              </w:rPr>
              <w:t>RE</w:t>
            </w:r>
          </w:p>
          <w:p w:rsidR="006A5C00" w:rsidRPr="00B43F5C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Observations of changes to our seasons.  Plants and animals around us. </w:t>
            </w:r>
          </w:p>
          <w:p w:rsidR="000A2EB4" w:rsidRPr="00B43F5C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Exploring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Ipads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completing a programme independently.</w:t>
            </w:r>
          </w:p>
          <w:p w:rsidR="000A2EB4" w:rsidRDefault="000A2EB4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F7F9E" w:rsidRDefault="001F7F9E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4477EF" w:rsidRDefault="004477EF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4477EF" w:rsidRPr="00B43F5C" w:rsidRDefault="004477EF" w:rsidP="004477EF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>– knowledge and skills</w:t>
            </w:r>
          </w:p>
          <w:p w:rsidR="004477EF" w:rsidRPr="00B43F5C" w:rsidRDefault="004477EF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1F7F9E" w:rsidRPr="00B43F5C" w:rsidRDefault="001F7F9E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Pr="001A6E03" w:rsidRDefault="001A6E03" w:rsidP="000A2EB4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6E03">
              <w:rPr>
                <w:rFonts w:ascii="Arial" w:hAnsi="Arial" w:cs="Arial"/>
                <w:sz w:val="20"/>
                <w:szCs w:val="20"/>
              </w:rPr>
              <w:lastRenderedPageBreak/>
              <w:t>Talk about past and present events in their own lives and in the lives of family members (with links to historical moments in transport)</w:t>
            </w:r>
          </w:p>
          <w:p w:rsidR="000A2EB4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Exploring differences in environments – immediate environment to those further afield.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00"/>
                <w:sz w:val="24"/>
                <w:szCs w:val="24"/>
              </w:rPr>
              <w:t>History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– knowledge and skills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6A5C00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Default="006A5C00" w:rsidP="006A5C00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6A5C00" w:rsidRDefault="006A5C00" w:rsidP="006A5C00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</w:p>
          <w:p w:rsidR="006A5C00" w:rsidRPr="00B43F5C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1" w:type="dxa"/>
          </w:tcPr>
          <w:p w:rsidR="000A2EB4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Talk about features of their own environment. </w:t>
            </w:r>
          </w:p>
          <w:p w:rsidR="001F7F9E" w:rsidRDefault="001F7F9E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F7F9E" w:rsidRPr="00B43F5C" w:rsidRDefault="001F7F9E" w:rsidP="001F7F9E">
            <w:p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92D050"/>
                <w:sz w:val="24"/>
                <w:szCs w:val="24"/>
              </w:rPr>
              <w:t>Geography</w:t>
            </w:r>
            <w:r>
              <w:rPr>
                <w:rFonts w:ascii="Arial" w:hAnsi="Arial" w:cs="Arial"/>
                <w:color w:val="92D050"/>
                <w:sz w:val="24"/>
                <w:szCs w:val="24"/>
              </w:rPr>
              <w:t xml:space="preserve"> – knowledge and skills.</w:t>
            </w:r>
          </w:p>
          <w:p w:rsidR="001F7F9E" w:rsidRDefault="001F7F9E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000" w:themeColor="accent4"/>
                <w:sz w:val="24"/>
                <w:szCs w:val="24"/>
              </w:rPr>
              <w:t>Science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 xml:space="preserve"> </w:t>
            </w:r>
            <w:r w:rsidR="003057FF">
              <w:rPr>
                <w:rFonts w:ascii="Arial" w:hAnsi="Arial" w:cs="Arial"/>
                <w:color w:val="FFC000" w:themeColor="accent4"/>
                <w:sz w:val="24"/>
                <w:szCs w:val="24"/>
              </w:rPr>
              <w:t>– knowledge and skills</w:t>
            </w:r>
          </w:p>
          <w:p w:rsidR="006A5C00" w:rsidRDefault="006A5C00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3057FF" w:rsidRPr="00B43F5C" w:rsidRDefault="003057FF" w:rsidP="006A5C00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B6E71" w:rsidRPr="00DB6E71" w:rsidTr="00AC3B44">
        <w:tc>
          <w:tcPr>
            <w:tcW w:w="2547" w:type="dxa"/>
          </w:tcPr>
          <w:p w:rsidR="00DB6E71" w:rsidRPr="00B43F5C" w:rsidRDefault="00DB6E71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Expressive Arts &amp; Design</w:t>
            </w:r>
          </w:p>
          <w:p w:rsidR="006A5C00" w:rsidRDefault="006A5C00" w:rsidP="00B43F5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Links to 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</w:p>
          <w:p w:rsidR="00B43F5C" w:rsidRPr="00B43F5C" w:rsidRDefault="00B43F5C" w:rsidP="00B43F5C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</w:p>
          <w:p w:rsidR="00B43F5C" w:rsidRDefault="00B43F5C" w:rsidP="00B43F5C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</w:p>
          <w:p w:rsidR="004477EF" w:rsidRPr="00B43F5C" w:rsidRDefault="004477EF" w:rsidP="004477E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4477EF" w:rsidRPr="00B43F5C" w:rsidRDefault="004477EF" w:rsidP="00B43F5C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</w:p>
          <w:p w:rsidR="00B43F5C" w:rsidRPr="00B43F5C" w:rsidRDefault="00B43F5C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A7276" w:rsidRPr="00B43F5C" w:rsidRDefault="00CA7276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A7276" w:rsidRPr="00B43F5C" w:rsidRDefault="00CA7276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6A5C00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Exploring media and using to create different effects</w:t>
            </w:r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including painting, drawing, </w:t>
            </w:r>
            <w:proofErr w:type="gramStart"/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>construction</w:t>
            </w:r>
            <w:proofErr w:type="gram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 </w:t>
            </w:r>
          </w:p>
          <w:p w:rsidR="004477EF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Select and use</w:t>
            </w:r>
            <w:r w:rsidR="00DB6E71"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resources and tools appropriately.</w:t>
            </w:r>
          </w:p>
          <w:p w:rsidR="004477EF" w:rsidRDefault="004477EF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77EF" w:rsidRDefault="004477EF" w:rsidP="004477EF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6A5C00" w:rsidRDefault="006A5C00" w:rsidP="004477EF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</w:t>
            </w:r>
          </w:p>
          <w:p w:rsidR="006A5C00" w:rsidRPr="00B43F5C" w:rsidRDefault="006A5C00" w:rsidP="004477EF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</w:p>
          <w:p w:rsidR="00DB6E71" w:rsidRPr="004477EF" w:rsidRDefault="00DB6E71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4477EF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Learning songs from memory.  Performing songs and music to an audience.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Christmas inspired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art work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projects.</w:t>
            </w:r>
          </w:p>
          <w:p w:rsidR="006A5C00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Default="00DB6E71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77EF" w:rsidRPr="00B43F5C" w:rsidRDefault="004477EF" w:rsidP="004477EF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color w:val="FFCC99"/>
                <w:sz w:val="24"/>
                <w:szCs w:val="24"/>
              </w:rPr>
              <w:t xml:space="preserve"> – Knowledge and skills.</w:t>
            </w:r>
          </w:p>
          <w:p w:rsidR="004477EF" w:rsidRDefault="004477EF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Default="001A6E03" w:rsidP="001A6E03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1A6E03" w:rsidRPr="004477EF" w:rsidRDefault="001A6E03" w:rsidP="004477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Represent own ideas in a variety of ways</w:t>
            </w:r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including collage, art, </w:t>
            </w:r>
            <w:r w:rsidR="003057F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digital art, </w:t>
            </w:r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junk modelling, deconstructed play, </w:t>
            </w:r>
            <w:proofErr w:type="gramStart"/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>role play</w:t>
            </w:r>
            <w:proofErr w:type="gramEnd"/>
            <w:r w:rsidR="006A5C00">
              <w:rPr>
                <w:rFonts w:ascii="Arial" w:eastAsia="Times New Roman" w:hAnsi="Arial" w:cs="Arial"/>
                <w:bCs/>
                <w:sz w:val="20"/>
                <w:szCs w:val="20"/>
              </w:rPr>
              <w:t>, music and song</w:t>
            </w: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6A5C00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 w:rsidR="00191B64"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3057FF" w:rsidRDefault="003057FF" w:rsidP="006A5C00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6A5C00" w:rsidRPr="00B43F5C" w:rsidRDefault="006A5C00" w:rsidP="006A5C00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 w:rsidR="00191B64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skills. </w:t>
            </w:r>
          </w:p>
          <w:p w:rsidR="003057FF" w:rsidRDefault="003057FF" w:rsidP="006A5C00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</w:p>
          <w:p w:rsidR="006A5C00" w:rsidRDefault="006A5C00" w:rsidP="006A5C00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 w:rsidR="00191B64">
              <w:rPr>
                <w:rFonts w:ascii="Arial" w:hAnsi="Arial" w:cs="Arial"/>
                <w:color w:val="FFCC99"/>
                <w:sz w:val="24"/>
                <w:szCs w:val="24"/>
              </w:rPr>
              <w:t xml:space="preserve"> – knowledge and skills</w:t>
            </w:r>
          </w:p>
          <w:p w:rsidR="003057FF" w:rsidRDefault="003057FF" w:rsidP="003057FF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6A5C00" w:rsidRPr="00B43F5C" w:rsidRDefault="006A5C00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1A6E03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Using media and materi</w:t>
            </w:r>
            <w:r w:rsidR="001A6E03">
              <w:rPr>
                <w:rFonts w:ascii="Arial" w:eastAsia="Times New Roman" w:hAnsi="Arial" w:cs="Arial"/>
                <w:bCs/>
                <w:sz w:val="20"/>
                <w:szCs w:val="20"/>
              </w:rPr>
              <w:t>als to make animal homes – thinking about properties and suitability for use.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Easter artwork projects.</w:t>
            </w: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Singing and joining in with Easter celebration songs. </w:t>
            </w: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3057FF" w:rsidRDefault="003057FF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skills. </w:t>
            </w:r>
          </w:p>
          <w:p w:rsidR="003057FF" w:rsidRDefault="003057FF" w:rsidP="001A6E03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</w:p>
          <w:p w:rsidR="001A6E03" w:rsidRDefault="001A6E03" w:rsidP="001A6E03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bookmarkStart w:id="0" w:name="_GoBack"/>
            <w:bookmarkEnd w:id="0"/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color w:val="FFCC99"/>
                <w:sz w:val="24"/>
                <w:szCs w:val="24"/>
              </w:rPr>
              <w:t xml:space="preserve"> – knowledge and skills</w:t>
            </w:r>
          </w:p>
          <w:p w:rsidR="00DB6E71" w:rsidRPr="001A6E03" w:rsidRDefault="00DB6E71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Making models and artefacts related to travel through a variety of mediums including artwork</w:t>
            </w:r>
            <w:r w:rsidR="003057FF">
              <w:rPr>
                <w:rFonts w:ascii="Arial" w:eastAsia="Times New Roman" w:hAnsi="Arial" w:cs="Arial"/>
                <w:bCs/>
                <w:sz w:val="20"/>
                <w:szCs w:val="20"/>
              </w:rPr>
              <w:t>, digital art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construction.</w:t>
            </w: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3057FF" w:rsidRDefault="003057FF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skills. </w:t>
            </w:r>
          </w:p>
          <w:p w:rsidR="00DB6E71" w:rsidRDefault="00DB6E71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3057FF" w:rsidRPr="001A6E03" w:rsidRDefault="003057FF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:rsidR="00DB6E71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Dance, music and movement – exploring change and improvisation.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Learning and performing seaside songs/shanties. </w:t>
            </w: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A6E03" w:rsidRDefault="001A6E03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Art projects related to under the sea including painting, </w:t>
            </w:r>
            <w:r w:rsidR="003057F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digital art,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drawing, collage, textiles.</w:t>
            </w:r>
          </w:p>
          <w:p w:rsid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E03" w:rsidRPr="00B43F5C" w:rsidRDefault="001A6E03" w:rsidP="001A6E03">
            <w:pPr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00FF"/>
                <w:sz w:val="24"/>
                <w:szCs w:val="24"/>
              </w:rPr>
              <w:t>Art</w:t>
            </w:r>
            <w:r>
              <w:rPr>
                <w:rFonts w:ascii="Arial" w:hAnsi="Arial" w:cs="Arial"/>
                <w:color w:val="FF00FF"/>
                <w:sz w:val="24"/>
                <w:szCs w:val="24"/>
              </w:rPr>
              <w:t xml:space="preserve"> – knowledge and skills.</w:t>
            </w:r>
          </w:p>
          <w:p w:rsidR="001A6E03" w:rsidRPr="00B43F5C" w:rsidRDefault="001A6E03" w:rsidP="001A6E03">
            <w:pP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Design Technology</w:t>
            </w:r>
            <w:r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– knowledge and skills. </w:t>
            </w:r>
          </w:p>
          <w:p w:rsidR="001A6E03" w:rsidRDefault="001A6E03" w:rsidP="001A6E03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  <w:r w:rsidRPr="00B43F5C">
              <w:rPr>
                <w:rFonts w:ascii="Arial" w:hAnsi="Arial" w:cs="Arial"/>
                <w:color w:val="FFCC99"/>
                <w:sz w:val="24"/>
                <w:szCs w:val="24"/>
              </w:rPr>
              <w:t>Music</w:t>
            </w:r>
            <w:r>
              <w:rPr>
                <w:rFonts w:ascii="Arial" w:hAnsi="Arial" w:cs="Arial"/>
                <w:color w:val="FFCC99"/>
                <w:sz w:val="24"/>
                <w:szCs w:val="24"/>
              </w:rPr>
              <w:t xml:space="preserve"> – knowledge and skills</w:t>
            </w:r>
          </w:p>
          <w:p w:rsidR="003057FF" w:rsidRPr="00B43F5C" w:rsidRDefault="003057FF" w:rsidP="003057FF">
            <w:pPr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  <w:highlight w:val="lightGray"/>
              </w:rPr>
              <w:t>Computing</w:t>
            </w:r>
          </w:p>
          <w:p w:rsidR="003057FF" w:rsidRDefault="003057FF" w:rsidP="001A6E03">
            <w:pPr>
              <w:rPr>
                <w:rFonts w:ascii="Arial" w:hAnsi="Arial" w:cs="Arial"/>
                <w:color w:val="FFCC99"/>
                <w:sz w:val="24"/>
                <w:szCs w:val="24"/>
              </w:rPr>
            </w:pPr>
          </w:p>
          <w:p w:rsidR="001A6E03" w:rsidRPr="001A6E03" w:rsidRDefault="001A6E03" w:rsidP="001A6E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6E71" w:rsidRPr="00DB6E71" w:rsidTr="00AC3B44">
        <w:tc>
          <w:tcPr>
            <w:tcW w:w="2547" w:type="dxa"/>
          </w:tcPr>
          <w:p w:rsidR="00DB6E71" w:rsidRPr="00B43F5C" w:rsidRDefault="00DB6E71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t>RE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Celebration </w:t>
            </w:r>
            <w:r w:rsidRPr="00B43F5C">
              <w:rPr>
                <w:rFonts w:ascii="Arial" w:hAnsi="Arial" w:cs="Arial"/>
                <w:sz w:val="20"/>
                <w:szCs w:val="20"/>
              </w:rPr>
              <w:t>Celebrating birthdays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RE in the Foundation Stage, </w:t>
            </w:r>
            <w:r w:rsidRPr="00B43F5C">
              <w:rPr>
                <w:rFonts w:ascii="Arial" w:hAnsi="Arial" w:cs="Arial"/>
                <w:sz w:val="20"/>
                <w:szCs w:val="20"/>
              </w:rPr>
              <w:t>RE021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Storytelling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Stories Jesus Told, </w:t>
            </w:r>
            <w:r w:rsidRPr="00B43F5C">
              <w:rPr>
                <w:rFonts w:ascii="Arial" w:hAnsi="Arial" w:cs="Arial"/>
                <w:sz w:val="20"/>
                <w:szCs w:val="20"/>
              </w:rPr>
              <w:t>RE025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Celebration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Celebrating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New life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RE in the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Foundation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Stage</w:t>
            </w:r>
            <w:r w:rsidRPr="00B43F5C">
              <w:rPr>
                <w:rFonts w:ascii="Arial" w:hAnsi="Arial" w:cs="Arial"/>
                <w:sz w:val="20"/>
                <w:szCs w:val="20"/>
              </w:rPr>
              <w:t>, RE021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Remembering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Shabbat</w:t>
            </w:r>
            <w:r w:rsidRPr="00B43F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RE022</w:t>
            </w:r>
          </w:p>
        </w:tc>
        <w:tc>
          <w:tcPr>
            <w:tcW w:w="2141" w:type="dxa"/>
          </w:tcPr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Special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Special</w:t>
            </w:r>
          </w:p>
          <w:p w:rsidR="00DB6E71" w:rsidRPr="00B43F5C" w:rsidRDefault="00DB6E71" w:rsidP="00DB6E7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i/>
                <w:iCs/>
                <w:sz w:val="20"/>
                <w:szCs w:val="20"/>
              </w:rPr>
              <w:t>Clothes</w:t>
            </w:r>
            <w:r w:rsidRPr="00B43F5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lastRenderedPageBreak/>
              <w:t>RE023</w:t>
            </w:r>
          </w:p>
        </w:tc>
      </w:tr>
      <w:tr w:rsidR="00DB6E71" w:rsidRPr="00DB6E71" w:rsidTr="00AC3B44">
        <w:tc>
          <w:tcPr>
            <w:tcW w:w="2547" w:type="dxa"/>
          </w:tcPr>
          <w:p w:rsidR="00DB6E71" w:rsidRPr="00B43F5C" w:rsidRDefault="00DB6E71" w:rsidP="00DB6E71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F5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Relationships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Respect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Determination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Relationships</w:t>
            </w:r>
          </w:p>
        </w:tc>
        <w:tc>
          <w:tcPr>
            <w:tcW w:w="2140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Determination</w:t>
            </w:r>
          </w:p>
        </w:tc>
        <w:tc>
          <w:tcPr>
            <w:tcW w:w="2141" w:type="dxa"/>
            <w:shd w:val="clear" w:color="auto" w:fill="FFFFFF"/>
          </w:tcPr>
          <w:p w:rsidR="00DB6E71" w:rsidRPr="00B43F5C" w:rsidRDefault="00DB6E71" w:rsidP="00DB6E71">
            <w:pPr>
              <w:spacing w:beforeLines="40" w:before="96" w:afterLines="40" w:after="96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Respect</w:t>
            </w:r>
          </w:p>
        </w:tc>
      </w:tr>
      <w:tr w:rsidR="00DB6E71" w:rsidRPr="00DB6E71" w:rsidTr="00AC3B44">
        <w:tc>
          <w:tcPr>
            <w:tcW w:w="2547" w:type="dxa"/>
          </w:tcPr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</w:rPr>
              <w:t>Trips/Events/</w:t>
            </w:r>
          </w:p>
          <w:p w:rsidR="00DB6E71" w:rsidRPr="00B43F5C" w:rsidRDefault="00DB6E71" w:rsidP="00DB6E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3F5C">
              <w:rPr>
                <w:rFonts w:ascii="Arial" w:hAnsi="Arial" w:cs="Arial"/>
                <w:sz w:val="24"/>
                <w:szCs w:val="24"/>
              </w:rPr>
              <w:t>Visitors/Risk Day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Trip to Lifeboat / Fire Station</w:t>
            </w:r>
          </w:p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DB6E71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Blackberry Walk in local area.</w:t>
            </w:r>
          </w:p>
          <w:p w:rsidR="00DB6E71" w:rsidRPr="00B43F5C" w:rsidRDefault="00DB6E71" w:rsidP="00DB6E71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DB6E71">
            <w:pPr>
              <w:spacing w:beforeLines="40" w:before="96" w:afterLines="40" w:after="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Trip to local library. 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Federated Trip to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Shalfleet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Elf Day.</w:t>
            </w:r>
          </w:p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Copse Walk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Muddy Puddle walk with pre-school.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Trip to local farm attraction e.g.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Tapnell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Alpaca Farm or </w:t>
            </w:r>
            <w:proofErr w:type="spellStart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Nettlecombe</w:t>
            </w:r>
            <w:proofErr w:type="spellEnd"/>
            <w:r w:rsidRPr="00B43F5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DB6E71" w:rsidRPr="00B43F5C" w:rsidRDefault="00DB6E71" w:rsidP="00DB6E71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Walk to river to feed ducks and see new ducklings.</w:t>
            </w:r>
          </w:p>
        </w:tc>
        <w:tc>
          <w:tcPr>
            <w:tcW w:w="2140" w:type="dxa"/>
          </w:tcPr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Mainland Trip to Beaulieu (Federated)</w:t>
            </w:r>
          </w:p>
        </w:tc>
        <w:tc>
          <w:tcPr>
            <w:tcW w:w="2141" w:type="dxa"/>
          </w:tcPr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 xml:space="preserve">Trip to local beach. 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Crabbing at local location.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F5C">
              <w:rPr>
                <w:rFonts w:ascii="Arial" w:hAnsi="Arial" w:cs="Arial"/>
                <w:sz w:val="20"/>
                <w:szCs w:val="20"/>
              </w:rPr>
              <w:t>Icecream</w:t>
            </w:r>
            <w:proofErr w:type="spellEnd"/>
            <w:r w:rsidRPr="00B43F5C">
              <w:rPr>
                <w:rFonts w:ascii="Arial" w:hAnsi="Arial" w:cs="Arial"/>
                <w:sz w:val="20"/>
                <w:szCs w:val="20"/>
              </w:rPr>
              <w:t xml:space="preserve"> walk with pre-school.</w:t>
            </w: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6E71" w:rsidRPr="00B43F5C" w:rsidRDefault="00DB6E71" w:rsidP="00DB6E71">
            <w:pPr>
              <w:rPr>
                <w:rFonts w:ascii="Arial" w:hAnsi="Arial" w:cs="Arial"/>
                <w:sz w:val="20"/>
                <w:szCs w:val="20"/>
              </w:rPr>
            </w:pPr>
            <w:r w:rsidRPr="00B43F5C">
              <w:rPr>
                <w:rFonts w:ascii="Arial" w:hAnsi="Arial" w:cs="Arial"/>
                <w:sz w:val="20"/>
                <w:szCs w:val="20"/>
              </w:rPr>
              <w:t>Needles Trip and Harbour boat tour.</w:t>
            </w:r>
          </w:p>
        </w:tc>
      </w:tr>
    </w:tbl>
    <w:p w:rsidR="00895CE0" w:rsidRDefault="00895CE0" w:rsidP="00895CE0">
      <w:pPr>
        <w:rPr>
          <w:rFonts w:ascii="Arial" w:hAnsi="Arial" w:cs="Arial"/>
          <w:sz w:val="38"/>
        </w:rPr>
      </w:pPr>
    </w:p>
    <w:p w:rsidR="00CA7276" w:rsidRDefault="00CA7276" w:rsidP="00895CE0">
      <w:pPr>
        <w:rPr>
          <w:rFonts w:ascii="Arial" w:hAnsi="Arial" w:cs="Arial"/>
          <w:sz w:val="38"/>
        </w:rPr>
      </w:pPr>
      <w:r w:rsidRPr="00B43F5C">
        <w:rPr>
          <w:rFonts w:ascii="Arial" w:hAnsi="Arial" w:cs="Arial"/>
          <w:color w:val="FF0000"/>
          <w:sz w:val="38"/>
        </w:rPr>
        <w:t>History</w:t>
      </w:r>
    </w:p>
    <w:p w:rsidR="00CA7276" w:rsidRPr="00B43F5C" w:rsidRDefault="00CA7276" w:rsidP="00895CE0">
      <w:pPr>
        <w:rPr>
          <w:rFonts w:ascii="Arial" w:hAnsi="Arial" w:cs="Arial"/>
          <w:color w:val="92D050"/>
          <w:sz w:val="38"/>
        </w:rPr>
      </w:pPr>
      <w:r w:rsidRPr="00B43F5C">
        <w:rPr>
          <w:rFonts w:ascii="Arial" w:hAnsi="Arial" w:cs="Arial"/>
          <w:color w:val="92D050"/>
          <w:sz w:val="38"/>
        </w:rPr>
        <w:t>Geography</w:t>
      </w:r>
    </w:p>
    <w:p w:rsidR="00B43F5C" w:rsidRPr="00B43F5C" w:rsidRDefault="00B43F5C" w:rsidP="00895CE0">
      <w:pPr>
        <w:rPr>
          <w:rFonts w:ascii="Arial" w:hAnsi="Arial" w:cs="Arial"/>
          <w:color w:val="FFC000" w:themeColor="accent4"/>
          <w:sz w:val="38"/>
        </w:rPr>
      </w:pPr>
      <w:r w:rsidRPr="00B43F5C">
        <w:rPr>
          <w:rFonts w:ascii="Arial" w:hAnsi="Arial" w:cs="Arial"/>
          <w:color w:val="FFC000" w:themeColor="accent4"/>
          <w:sz w:val="38"/>
        </w:rPr>
        <w:t>Science</w:t>
      </w:r>
    </w:p>
    <w:p w:rsidR="00CA7276" w:rsidRDefault="00CA7276" w:rsidP="00895CE0">
      <w:pPr>
        <w:rPr>
          <w:rFonts w:ascii="Arial" w:hAnsi="Arial" w:cs="Arial"/>
          <w:sz w:val="38"/>
        </w:rPr>
      </w:pPr>
      <w:r w:rsidRPr="00B43F5C">
        <w:rPr>
          <w:rFonts w:ascii="Arial" w:hAnsi="Arial" w:cs="Arial"/>
          <w:sz w:val="38"/>
          <w:highlight w:val="lightGray"/>
        </w:rPr>
        <w:t>Computing</w:t>
      </w:r>
    </w:p>
    <w:p w:rsidR="00CA7276" w:rsidRPr="00B43F5C" w:rsidRDefault="00CA7276" w:rsidP="00895CE0">
      <w:pPr>
        <w:rPr>
          <w:rFonts w:ascii="Arial" w:hAnsi="Arial" w:cs="Arial"/>
          <w:color w:val="7030A0"/>
          <w:sz w:val="38"/>
        </w:rPr>
      </w:pPr>
      <w:r w:rsidRPr="00B43F5C">
        <w:rPr>
          <w:rFonts w:ascii="Arial" w:hAnsi="Arial" w:cs="Arial"/>
          <w:color w:val="7030A0"/>
          <w:sz w:val="38"/>
        </w:rPr>
        <w:t>RE</w:t>
      </w:r>
    </w:p>
    <w:p w:rsidR="00CA7276" w:rsidRPr="00B43F5C" w:rsidRDefault="00CA7276" w:rsidP="00895CE0">
      <w:pPr>
        <w:rPr>
          <w:rFonts w:ascii="Arial" w:hAnsi="Arial" w:cs="Arial"/>
          <w:color w:val="FF00FF"/>
          <w:sz w:val="38"/>
        </w:rPr>
      </w:pPr>
      <w:r w:rsidRPr="00B43F5C">
        <w:rPr>
          <w:rFonts w:ascii="Arial" w:hAnsi="Arial" w:cs="Arial"/>
          <w:color w:val="FF00FF"/>
          <w:sz w:val="38"/>
        </w:rPr>
        <w:t>Art</w:t>
      </w:r>
    </w:p>
    <w:p w:rsidR="00CA7276" w:rsidRPr="00B43F5C" w:rsidRDefault="00CA7276" w:rsidP="00895CE0">
      <w:pPr>
        <w:rPr>
          <w:rFonts w:ascii="Arial" w:hAnsi="Arial" w:cs="Arial"/>
          <w:color w:val="BF8F00" w:themeColor="accent4" w:themeShade="BF"/>
          <w:sz w:val="38"/>
        </w:rPr>
      </w:pPr>
      <w:r w:rsidRPr="00B43F5C">
        <w:rPr>
          <w:rFonts w:ascii="Arial" w:hAnsi="Arial" w:cs="Arial"/>
          <w:color w:val="BF8F00" w:themeColor="accent4" w:themeShade="BF"/>
          <w:sz w:val="38"/>
        </w:rPr>
        <w:t>Design Technology</w:t>
      </w:r>
    </w:p>
    <w:p w:rsidR="00CA7276" w:rsidRPr="00B43F5C" w:rsidRDefault="00CA7276" w:rsidP="00895CE0">
      <w:pPr>
        <w:rPr>
          <w:rFonts w:ascii="Arial" w:hAnsi="Arial" w:cs="Arial"/>
          <w:color w:val="FFCC99"/>
          <w:sz w:val="38"/>
        </w:rPr>
      </w:pPr>
      <w:r w:rsidRPr="00B43F5C">
        <w:rPr>
          <w:rFonts w:ascii="Arial" w:hAnsi="Arial" w:cs="Arial"/>
          <w:color w:val="FFCC99"/>
          <w:sz w:val="38"/>
        </w:rPr>
        <w:t>Music</w:t>
      </w:r>
    </w:p>
    <w:p w:rsidR="00B43F5C" w:rsidRPr="00B43F5C" w:rsidRDefault="00B43F5C" w:rsidP="00895CE0">
      <w:pPr>
        <w:rPr>
          <w:rFonts w:ascii="Arial" w:hAnsi="Arial" w:cs="Arial"/>
          <w:color w:val="00B0F0"/>
          <w:sz w:val="38"/>
        </w:rPr>
      </w:pPr>
      <w:r w:rsidRPr="00B43F5C">
        <w:rPr>
          <w:rFonts w:ascii="Arial" w:hAnsi="Arial" w:cs="Arial"/>
          <w:color w:val="00B0F0"/>
          <w:sz w:val="38"/>
        </w:rPr>
        <w:t>PE</w:t>
      </w:r>
    </w:p>
    <w:sectPr w:rsidR="00B43F5C" w:rsidRPr="00B43F5C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71F1"/>
    <w:multiLevelType w:val="hybridMultilevel"/>
    <w:tmpl w:val="18F26AE0"/>
    <w:lvl w:ilvl="0" w:tplc="F440D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822A0"/>
    <w:multiLevelType w:val="hybridMultilevel"/>
    <w:tmpl w:val="3F367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0"/>
    <w:rsid w:val="000648DB"/>
    <w:rsid w:val="0007306A"/>
    <w:rsid w:val="000A2EB4"/>
    <w:rsid w:val="000E1B04"/>
    <w:rsid w:val="00103D0B"/>
    <w:rsid w:val="00124F3C"/>
    <w:rsid w:val="00191B64"/>
    <w:rsid w:val="001A6E03"/>
    <w:rsid w:val="001F5C3E"/>
    <w:rsid w:val="001F63E2"/>
    <w:rsid w:val="001F7F9E"/>
    <w:rsid w:val="0021644B"/>
    <w:rsid w:val="00220DA4"/>
    <w:rsid w:val="002A6B69"/>
    <w:rsid w:val="003057FF"/>
    <w:rsid w:val="00360668"/>
    <w:rsid w:val="003B00FD"/>
    <w:rsid w:val="004405A6"/>
    <w:rsid w:val="0044129A"/>
    <w:rsid w:val="004477EF"/>
    <w:rsid w:val="00470780"/>
    <w:rsid w:val="004A7418"/>
    <w:rsid w:val="004C6611"/>
    <w:rsid w:val="004F42CB"/>
    <w:rsid w:val="00595B74"/>
    <w:rsid w:val="005B6280"/>
    <w:rsid w:val="005C78D3"/>
    <w:rsid w:val="00671062"/>
    <w:rsid w:val="006A5C00"/>
    <w:rsid w:val="006B03CB"/>
    <w:rsid w:val="006B379B"/>
    <w:rsid w:val="00704C1C"/>
    <w:rsid w:val="00746286"/>
    <w:rsid w:val="0075544C"/>
    <w:rsid w:val="007D047F"/>
    <w:rsid w:val="00895CE0"/>
    <w:rsid w:val="008D74F1"/>
    <w:rsid w:val="0092564A"/>
    <w:rsid w:val="009573DE"/>
    <w:rsid w:val="00983CA3"/>
    <w:rsid w:val="00A91D1F"/>
    <w:rsid w:val="00AC3B44"/>
    <w:rsid w:val="00AC3C1D"/>
    <w:rsid w:val="00AF4B4D"/>
    <w:rsid w:val="00B0606D"/>
    <w:rsid w:val="00B43F5C"/>
    <w:rsid w:val="00B92962"/>
    <w:rsid w:val="00C526B0"/>
    <w:rsid w:val="00CA7276"/>
    <w:rsid w:val="00CC1464"/>
    <w:rsid w:val="00D07846"/>
    <w:rsid w:val="00D76118"/>
    <w:rsid w:val="00DB6E71"/>
    <w:rsid w:val="00DE3285"/>
    <w:rsid w:val="00DF6EDB"/>
    <w:rsid w:val="00E25B41"/>
    <w:rsid w:val="00E6631E"/>
    <w:rsid w:val="00E824CC"/>
    <w:rsid w:val="00E852AE"/>
    <w:rsid w:val="00ED5CCE"/>
    <w:rsid w:val="00F46831"/>
    <w:rsid w:val="00F47841"/>
    <w:rsid w:val="00F53934"/>
    <w:rsid w:val="00F73EAD"/>
    <w:rsid w:val="00FA5F99"/>
    <w:rsid w:val="00FA63ED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23E6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86"/>
    <w:pPr>
      <w:ind w:left="720"/>
      <w:contextualSpacing/>
    </w:pPr>
  </w:style>
  <w:style w:type="paragraph" w:customStyle="1" w:styleId="Default">
    <w:name w:val="Default"/>
    <w:rsid w:val="00DB6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Emma Haisell</cp:lastModifiedBy>
  <cp:revision>8</cp:revision>
  <dcterms:created xsi:type="dcterms:W3CDTF">2020-07-04T16:34:00Z</dcterms:created>
  <dcterms:modified xsi:type="dcterms:W3CDTF">2020-07-05T15:40:00Z</dcterms:modified>
</cp:coreProperties>
</file>