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1A" w:rsidRPr="00930475" w:rsidRDefault="002F661A">
      <w:pPr>
        <w:rPr>
          <w:rFonts w:ascii="Comic Sans MS" w:hAnsi="Comic Sans MS"/>
        </w:rPr>
      </w:pPr>
    </w:p>
    <w:p w:rsidR="00236FDC" w:rsidRPr="00930475" w:rsidRDefault="00236FDC" w:rsidP="00236FDC">
      <w:pPr>
        <w:pStyle w:val="Heading2"/>
        <w:jc w:val="center"/>
        <w:rPr>
          <w:rFonts w:ascii="Comic Sans MS" w:hAnsi="Comic Sans MS"/>
          <w:b/>
        </w:rPr>
      </w:pPr>
      <w:r w:rsidRPr="00930475">
        <w:rPr>
          <w:rFonts w:ascii="Comic Sans MS" w:hAnsi="Comic Sans MS"/>
          <w:b/>
        </w:rPr>
        <w:t xml:space="preserve">The Federation of the Church Schools of </w:t>
      </w:r>
      <w:proofErr w:type="spellStart"/>
      <w:r w:rsidRPr="00930475">
        <w:rPr>
          <w:rFonts w:ascii="Comic Sans MS" w:hAnsi="Comic Sans MS"/>
          <w:b/>
        </w:rPr>
        <w:t>Shalfleet</w:t>
      </w:r>
      <w:proofErr w:type="spellEnd"/>
      <w:r w:rsidRPr="00930475">
        <w:rPr>
          <w:rFonts w:ascii="Comic Sans MS" w:hAnsi="Comic Sans MS"/>
          <w:b/>
        </w:rPr>
        <w:t xml:space="preserve"> and Yarmouth</w:t>
      </w:r>
    </w:p>
    <w:p w:rsidR="00236FDC" w:rsidRPr="00930475" w:rsidRDefault="00236FDC" w:rsidP="00236FDC">
      <w:pPr>
        <w:rPr>
          <w:rFonts w:ascii="Comic Sans MS" w:hAnsi="Comic Sans MS"/>
        </w:rPr>
      </w:pPr>
    </w:p>
    <w:p w:rsidR="00236FDC" w:rsidRPr="00B7030D" w:rsidRDefault="00236FDC" w:rsidP="00B7030D">
      <w:pPr>
        <w:jc w:val="center"/>
        <w:rPr>
          <w:rFonts w:ascii="Segoe Print" w:hAnsi="Segoe Print"/>
        </w:rPr>
      </w:pPr>
      <w:r w:rsidRPr="00B7030D">
        <w:rPr>
          <w:rFonts w:ascii="Segoe Print" w:hAnsi="Segoe Print"/>
        </w:rPr>
        <w:t>Medi</w:t>
      </w:r>
      <w:r w:rsidR="006E0E9C" w:rsidRPr="00B7030D">
        <w:rPr>
          <w:rFonts w:ascii="Segoe Print" w:hAnsi="Segoe Print"/>
        </w:rPr>
        <w:t>um Term Plan:</w:t>
      </w:r>
      <w:r w:rsidR="00DB1AB3" w:rsidRPr="00B7030D">
        <w:rPr>
          <w:rFonts w:ascii="Segoe Print" w:hAnsi="Segoe Print"/>
        </w:rPr>
        <w:t xml:space="preserve"> 2019-20</w:t>
      </w:r>
      <w:r w:rsidR="006E0E9C" w:rsidRPr="00B7030D">
        <w:rPr>
          <w:rFonts w:ascii="Segoe Print" w:hAnsi="Segoe Print"/>
        </w:rPr>
        <w:tab/>
      </w:r>
      <w:r w:rsidR="006E0E9C" w:rsidRPr="00B7030D">
        <w:rPr>
          <w:rFonts w:ascii="Segoe Print" w:hAnsi="Segoe Print"/>
        </w:rPr>
        <w:tab/>
      </w:r>
      <w:r w:rsidR="006E0E9C" w:rsidRPr="00B7030D">
        <w:rPr>
          <w:rFonts w:ascii="Segoe Print" w:hAnsi="Segoe Print"/>
        </w:rPr>
        <w:tab/>
        <w:t>Class:</w:t>
      </w:r>
      <w:r w:rsidR="006E0E9C" w:rsidRPr="00B7030D">
        <w:rPr>
          <w:rFonts w:ascii="Segoe Print" w:hAnsi="Segoe Print"/>
        </w:rPr>
        <w:tab/>
      </w:r>
      <w:r w:rsidR="00DB1AB3" w:rsidRPr="00B7030D">
        <w:rPr>
          <w:rFonts w:ascii="Segoe Print" w:hAnsi="Segoe Print"/>
        </w:rPr>
        <w:t>Rainbow Class</w:t>
      </w:r>
      <w:r w:rsidR="006E0E9C" w:rsidRPr="00B7030D">
        <w:rPr>
          <w:rFonts w:ascii="Segoe Print" w:hAnsi="Segoe Print"/>
        </w:rPr>
        <w:tab/>
      </w:r>
      <w:r w:rsidR="006E0E9C" w:rsidRPr="00B7030D">
        <w:rPr>
          <w:rFonts w:ascii="Segoe Print" w:hAnsi="Segoe Print"/>
        </w:rPr>
        <w:tab/>
      </w:r>
      <w:r w:rsidR="006E0E9C" w:rsidRPr="00B7030D">
        <w:rPr>
          <w:rFonts w:ascii="Segoe Print" w:hAnsi="Segoe Print"/>
        </w:rPr>
        <w:tab/>
        <w:t>Term:</w:t>
      </w:r>
      <w:r w:rsidR="008264EA">
        <w:rPr>
          <w:rFonts w:ascii="Segoe Print" w:hAnsi="Segoe Print"/>
        </w:rPr>
        <w:t xml:space="preserve"> Spring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8"/>
        <w:gridCol w:w="7589"/>
      </w:tblGrid>
      <w:tr w:rsidR="00236FDC" w:rsidRPr="00B7030D" w:rsidTr="00DB1AB3">
        <w:trPr>
          <w:trHeight w:val="518"/>
        </w:trPr>
        <w:tc>
          <w:tcPr>
            <w:tcW w:w="7588" w:type="dxa"/>
          </w:tcPr>
          <w:p w:rsidR="00236FDC" w:rsidRPr="00B7030D" w:rsidRDefault="00236FDC" w:rsidP="00472D5A">
            <w:pPr>
              <w:rPr>
                <w:rFonts w:ascii="Segoe Print" w:hAnsi="Segoe Print"/>
              </w:rPr>
            </w:pPr>
            <w:r w:rsidRPr="00B7030D">
              <w:rPr>
                <w:rFonts w:ascii="Segoe Print" w:hAnsi="Segoe Print"/>
                <w:u w:val="single"/>
              </w:rPr>
              <w:t>Title:</w:t>
            </w:r>
            <w:r w:rsidR="00DB1AB3" w:rsidRPr="00B7030D">
              <w:rPr>
                <w:rFonts w:ascii="Segoe Print" w:hAnsi="Segoe Print"/>
              </w:rPr>
              <w:t xml:space="preserve"> </w:t>
            </w:r>
            <w:r w:rsidR="008264EA" w:rsidRPr="008264EA">
              <w:rPr>
                <w:rFonts w:ascii="Segoe Print" w:eastAsia="Times New Roman" w:hAnsi="Segoe Print" w:cs="Arial"/>
                <w:bCs/>
                <w:sz w:val="24"/>
                <w:szCs w:val="24"/>
              </w:rPr>
              <w:t>New Life</w:t>
            </w:r>
          </w:p>
        </w:tc>
        <w:tc>
          <w:tcPr>
            <w:tcW w:w="7589" w:type="dxa"/>
          </w:tcPr>
          <w:p w:rsidR="00236FDC" w:rsidRPr="00B7030D" w:rsidRDefault="00B7030D" w:rsidP="008264EA">
            <w:pPr>
              <w:rPr>
                <w:rFonts w:ascii="Segoe Print" w:hAnsi="Segoe Print"/>
              </w:rPr>
            </w:pPr>
            <w:r w:rsidRPr="00B7030D">
              <w:rPr>
                <w:rFonts w:ascii="Segoe Print" w:hAnsi="Segoe Print"/>
                <w:u w:val="single"/>
              </w:rPr>
              <w:t>T</w:t>
            </w:r>
            <w:r w:rsidR="00236FDC" w:rsidRPr="00B7030D">
              <w:rPr>
                <w:rFonts w:ascii="Segoe Print" w:hAnsi="Segoe Print"/>
                <w:u w:val="single"/>
              </w:rPr>
              <w:t>imescale:</w:t>
            </w:r>
            <w:r w:rsidR="00472D5A" w:rsidRPr="00B7030D">
              <w:rPr>
                <w:rFonts w:ascii="Segoe Print" w:hAnsi="Segoe Print"/>
              </w:rPr>
              <w:t xml:space="preserve"> </w:t>
            </w:r>
            <w:r w:rsidR="008264EA">
              <w:rPr>
                <w:rFonts w:ascii="Segoe Print" w:hAnsi="Segoe Print"/>
              </w:rPr>
              <w:t>6</w:t>
            </w:r>
            <w:r w:rsidR="00472D5A" w:rsidRPr="00B7030D">
              <w:rPr>
                <w:rFonts w:ascii="Segoe Print" w:hAnsi="Segoe Print"/>
              </w:rPr>
              <w:t xml:space="preserve"> </w:t>
            </w:r>
            <w:r w:rsidR="00DB1AB3" w:rsidRPr="00B7030D">
              <w:rPr>
                <w:rFonts w:ascii="Segoe Print" w:hAnsi="Segoe Print"/>
              </w:rPr>
              <w:t>weeks</w:t>
            </w:r>
          </w:p>
        </w:tc>
      </w:tr>
      <w:tr w:rsidR="00236FDC" w:rsidRPr="00B7030D" w:rsidTr="006E0E9C">
        <w:trPr>
          <w:trHeight w:val="1004"/>
        </w:trPr>
        <w:tc>
          <w:tcPr>
            <w:tcW w:w="15177" w:type="dxa"/>
            <w:gridSpan w:val="2"/>
          </w:tcPr>
          <w:p w:rsidR="00236FDC" w:rsidRPr="00B7030D" w:rsidRDefault="00236FDC" w:rsidP="00236FDC">
            <w:pPr>
              <w:rPr>
                <w:rFonts w:ascii="Segoe Print" w:hAnsi="Segoe Print"/>
                <w:u w:val="single"/>
              </w:rPr>
            </w:pPr>
            <w:r w:rsidRPr="00B7030D">
              <w:rPr>
                <w:rFonts w:ascii="Segoe Print" w:hAnsi="Segoe Print"/>
                <w:u w:val="single"/>
              </w:rPr>
              <w:t>Rationale (including hook</w:t>
            </w:r>
            <w:r w:rsidR="006517BC" w:rsidRPr="00B7030D">
              <w:rPr>
                <w:rFonts w:ascii="Segoe Print" w:hAnsi="Segoe Print"/>
                <w:u w:val="single"/>
              </w:rPr>
              <w:t xml:space="preserve"> and big questions</w:t>
            </w:r>
            <w:r w:rsidRPr="00B7030D">
              <w:rPr>
                <w:rFonts w:ascii="Segoe Print" w:hAnsi="Segoe Print"/>
                <w:u w:val="single"/>
              </w:rPr>
              <w:t>):</w:t>
            </w:r>
          </w:p>
          <w:p w:rsidR="000F2733" w:rsidRPr="005257DF" w:rsidRDefault="005257DF" w:rsidP="005257DF">
            <w:pPr>
              <w:rPr>
                <w:rFonts w:ascii="Segoe Print" w:hAnsi="Segoe Print"/>
                <w:sz w:val="20"/>
                <w:szCs w:val="20"/>
              </w:rPr>
            </w:pPr>
            <w:r w:rsidRPr="005257DF">
              <w:rPr>
                <w:rFonts w:ascii="Segoe Print" w:eastAsia="Times New Roman" w:hAnsi="Segoe Print" w:cs="Arial"/>
                <w:bCs/>
                <w:sz w:val="20"/>
                <w:szCs w:val="20"/>
              </w:rPr>
              <w:t>We aim to find out more about different types of animals- to see what questions the children ask and to try to answer them.</w:t>
            </w:r>
            <w:r w:rsidRPr="005257DF">
              <w:rPr>
                <w:rFonts w:ascii="Segoe Print" w:eastAsia="Times New Roman" w:hAnsi="Segoe Print" w:cs="Arial"/>
                <w:bCs/>
                <w:sz w:val="20"/>
                <w:szCs w:val="20"/>
              </w:rPr>
              <w:t xml:space="preserve"> </w:t>
            </w:r>
            <w:r w:rsidRPr="005257DF">
              <w:rPr>
                <w:rFonts w:ascii="Segoe Print" w:eastAsia="Times New Roman" w:hAnsi="Segoe Print" w:cs="Arial"/>
                <w:bCs/>
                <w:sz w:val="20"/>
                <w:szCs w:val="20"/>
              </w:rPr>
              <w:t>Where do different animals live, what do they eat, how do they survive?  Other questions raised by the children</w:t>
            </w:r>
            <w:r w:rsidRPr="005257DF">
              <w:rPr>
                <w:rFonts w:ascii="Segoe Print" w:eastAsia="Times New Roman" w:hAnsi="Segoe Print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Segoe Print" w:eastAsia="Times New Roman" w:hAnsi="Segoe Print" w:cs="Arial"/>
                <w:bCs/>
                <w:sz w:val="20"/>
                <w:szCs w:val="20"/>
              </w:rPr>
              <w:t xml:space="preserve"> We will also be thinking about </w:t>
            </w:r>
            <w:r w:rsidR="0064075C">
              <w:rPr>
                <w:rFonts w:ascii="Segoe Print" w:eastAsia="Times New Roman" w:hAnsi="Segoe Print" w:cs="Comic Sans MS"/>
                <w:bCs/>
                <w:sz w:val="20"/>
                <w:szCs w:val="20"/>
              </w:rPr>
              <w:t>New Life /</w:t>
            </w:r>
            <w:r w:rsidRPr="005257DF">
              <w:rPr>
                <w:rFonts w:ascii="Segoe Print" w:eastAsia="Times New Roman" w:hAnsi="Segoe Print" w:cs="Comic Sans MS"/>
                <w:bCs/>
                <w:sz w:val="20"/>
                <w:szCs w:val="20"/>
              </w:rPr>
              <w:t>Easter</w:t>
            </w:r>
            <w:r>
              <w:rPr>
                <w:rFonts w:ascii="Segoe Print" w:eastAsia="Times New Roman" w:hAnsi="Segoe Prin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Segoe Print" w:eastAsia="Times New Roman" w:hAnsi="Segoe Print" w:cs="Comic Sans MS"/>
                <w:bCs/>
                <w:sz w:val="20"/>
                <w:szCs w:val="20"/>
              </w:rPr>
              <w:t xml:space="preserve">How do things grow? </w:t>
            </w:r>
            <w:r w:rsidRPr="005257DF">
              <w:rPr>
                <w:rFonts w:ascii="Segoe Print" w:eastAsia="Times New Roman" w:hAnsi="Segoe Print" w:cs="Comic Sans MS"/>
                <w:bCs/>
                <w:sz w:val="20"/>
                <w:szCs w:val="20"/>
              </w:rPr>
              <w:t>How do we keep healthy?</w:t>
            </w:r>
            <w:r w:rsidRPr="005257DF">
              <w:rPr>
                <w:rFonts w:ascii="Segoe Print" w:eastAsia="Times New Roman" w:hAnsi="Segoe Print" w:cs="Comic Sans MS"/>
                <w:bCs/>
                <w:sz w:val="20"/>
                <w:szCs w:val="20"/>
              </w:rPr>
              <w:t xml:space="preserve"> </w:t>
            </w:r>
          </w:p>
        </w:tc>
      </w:tr>
      <w:tr w:rsidR="00236FDC" w:rsidRPr="00B7030D" w:rsidTr="00B7030D">
        <w:trPr>
          <w:trHeight w:val="693"/>
        </w:trPr>
        <w:tc>
          <w:tcPr>
            <w:tcW w:w="15177" w:type="dxa"/>
            <w:gridSpan w:val="2"/>
          </w:tcPr>
          <w:p w:rsidR="00236FDC" w:rsidRPr="00B7030D" w:rsidRDefault="00236FDC" w:rsidP="00236FDC">
            <w:pPr>
              <w:rPr>
                <w:rFonts w:ascii="Segoe Print" w:hAnsi="Segoe Print"/>
                <w:u w:val="single"/>
              </w:rPr>
            </w:pPr>
            <w:r w:rsidRPr="00B7030D">
              <w:rPr>
                <w:rFonts w:ascii="Segoe Print" w:hAnsi="Segoe Print"/>
                <w:u w:val="single"/>
              </w:rPr>
              <w:t>Focus Curriculum Principle:</w:t>
            </w:r>
          </w:p>
          <w:p w:rsidR="00F1419F" w:rsidRPr="00B7030D" w:rsidRDefault="00F1419F" w:rsidP="00F66831">
            <w:pPr>
              <w:rPr>
                <w:rFonts w:ascii="Segoe Print" w:hAnsi="Segoe Print"/>
                <w:sz w:val="20"/>
                <w:szCs w:val="20"/>
              </w:rPr>
            </w:pPr>
            <w:r w:rsidRPr="00B7030D">
              <w:rPr>
                <w:rFonts w:ascii="Segoe Print" w:hAnsi="Segoe Print"/>
                <w:sz w:val="20"/>
                <w:szCs w:val="20"/>
              </w:rPr>
              <w:t>Valuing all children, ensuring learning is accessible for all, Opportunities for memorable experiences and promoting independence and curiosity.</w:t>
            </w:r>
          </w:p>
        </w:tc>
      </w:tr>
      <w:tr w:rsidR="00236FDC" w:rsidRPr="00B7030D" w:rsidTr="000F2733">
        <w:trPr>
          <w:trHeight w:val="1004"/>
        </w:trPr>
        <w:tc>
          <w:tcPr>
            <w:tcW w:w="7588" w:type="dxa"/>
          </w:tcPr>
          <w:p w:rsidR="00236FDC" w:rsidRPr="00B7030D" w:rsidRDefault="00236FDC" w:rsidP="00236FDC">
            <w:pPr>
              <w:rPr>
                <w:rFonts w:ascii="Segoe Print" w:hAnsi="Segoe Print"/>
                <w:u w:val="single"/>
              </w:rPr>
            </w:pPr>
            <w:r w:rsidRPr="00B7030D">
              <w:rPr>
                <w:rFonts w:ascii="Segoe Print" w:hAnsi="Segoe Print"/>
                <w:u w:val="single"/>
              </w:rPr>
              <w:t>Main Subjects Covered:</w:t>
            </w:r>
          </w:p>
          <w:p w:rsidR="00930475" w:rsidRPr="00B7030D" w:rsidRDefault="00B7030D" w:rsidP="0064075C">
            <w:pPr>
              <w:rPr>
                <w:rFonts w:ascii="Segoe Print" w:hAnsi="Segoe Print"/>
              </w:rPr>
            </w:pPr>
            <w:r w:rsidRPr="00B7030D">
              <w:rPr>
                <w:rFonts w:ascii="Segoe Print" w:eastAsia="Times New Roman" w:hAnsi="Segoe Print" w:cs="Arial"/>
                <w:bCs/>
                <w:sz w:val="20"/>
                <w:szCs w:val="20"/>
              </w:rPr>
              <w:t xml:space="preserve">Personal, Social and Emotional development, Communication and Language, Literacy, </w:t>
            </w:r>
            <w:r w:rsidR="0064075C" w:rsidRPr="0064075C">
              <w:rPr>
                <w:rFonts w:ascii="Segoe Print" w:eastAsia="Times New Roman" w:hAnsi="Segoe Print" w:cs="Arial"/>
                <w:bCs/>
                <w:sz w:val="20"/>
                <w:szCs w:val="20"/>
              </w:rPr>
              <w:t>Understanding of the world.</w:t>
            </w:r>
          </w:p>
        </w:tc>
        <w:tc>
          <w:tcPr>
            <w:tcW w:w="7589" w:type="dxa"/>
          </w:tcPr>
          <w:p w:rsidR="00236FDC" w:rsidRPr="00B7030D" w:rsidRDefault="00236FDC" w:rsidP="00236FDC">
            <w:pPr>
              <w:rPr>
                <w:rFonts w:ascii="Segoe Print" w:hAnsi="Segoe Print"/>
                <w:u w:val="single"/>
              </w:rPr>
            </w:pPr>
            <w:r w:rsidRPr="00B7030D">
              <w:rPr>
                <w:rFonts w:ascii="Segoe Print" w:hAnsi="Segoe Print"/>
                <w:u w:val="single"/>
              </w:rPr>
              <w:t>PSHE/SMSC:</w:t>
            </w:r>
          </w:p>
          <w:p w:rsidR="00F1419F" w:rsidRPr="0064075C" w:rsidRDefault="005257DF" w:rsidP="00236FDC">
            <w:pPr>
              <w:rPr>
                <w:rFonts w:ascii="Segoe Print" w:hAnsi="Segoe Print"/>
                <w:sz w:val="18"/>
                <w:szCs w:val="18"/>
              </w:rPr>
            </w:pPr>
            <w:r w:rsidRPr="0064075C">
              <w:rPr>
                <w:rFonts w:ascii="Segoe Print" w:eastAsia="Arial Unicode MS" w:hAnsi="Segoe Print" w:cs="Arial Unicode MS"/>
                <w:sz w:val="18"/>
                <w:szCs w:val="18"/>
              </w:rPr>
              <w:t>Building confidence in a wider social situation, having confidence in own skills.  Developing ability to explain what we can and can’t do and when we need help.</w:t>
            </w:r>
          </w:p>
        </w:tc>
      </w:tr>
      <w:tr w:rsidR="000F2733" w:rsidRPr="00B7030D" w:rsidTr="00930475">
        <w:trPr>
          <w:trHeight w:val="424"/>
        </w:trPr>
        <w:tc>
          <w:tcPr>
            <w:tcW w:w="15177" w:type="dxa"/>
            <w:gridSpan w:val="2"/>
          </w:tcPr>
          <w:p w:rsidR="000F2733" w:rsidRPr="00B7030D" w:rsidRDefault="000F2733" w:rsidP="00F4217B">
            <w:pPr>
              <w:rPr>
                <w:rFonts w:ascii="Segoe Print" w:hAnsi="Segoe Print"/>
              </w:rPr>
            </w:pPr>
            <w:r w:rsidRPr="00B7030D">
              <w:rPr>
                <w:rFonts w:ascii="Segoe Print" w:hAnsi="Segoe Print"/>
                <w:u w:val="single"/>
              </w:rPr>
              <w:t>R.E.</w:t>
            </w:r>
            <w:r w:rsidR="00930475" w:rsidRPr="00B7030D">
              <w:rPr>
                <w:rFonts w:ascii="Segoe Print" w:hAnsi="Segoe Print"/>
              </w:rPr>
              <w:t xml:space="preserve">  </w:t>
            </w:r>
            <w:r w:rsidR="00F4217B" w:rsidRPr="0064075C">
              <w:rPr>
                <w:rFonts w:ascii="Segoe Print" w:eastAsia="Times New Roman" w:hAnsi="Segoe Print" w:cs="Comic Sans MS"/>
                <w:bCs/>
              </w:rPr>
              <w:t xml:space="preserve">Easter </w:t>
            </w:r>
          </w:p>
        </w:tc>
      </w:tr>
      <w:tr w:rsidR="00236FDC" w:rsidRPr="00B7030D" w:rsidTr="000F2733">
        <w:trPr>
          <w:trHeight w:val="1004"/>
        </w:trPr>
        <w:tc>
          <w:tcPr>
            <w:tcW w:w="7588" w:type="dxa"/>
          </w:tcPr>
          <w:p w:rsidR="00FC659B" w:rsidRPr="00B7030D" w:rsidRDefault="00236FDC" w:rsidP="00236FDC">
            <w:pPr>
              <w:rPr>
                <w:rFonts w:ascii="Segoe Print" w:hAnsi="Segoe Print"/>
                <w:u w:val="single"/>
              </w:rPr>
            </w:pPr>
            <w:r w:rsidRPr="00B7030D">
              <w:rPr>
                <w:rFonts w:ascii="Segoe Print" w:hAnsi="Segoe Print"/>
                <w:u w:val="single"/>
              </w:rPr>
              <w:t>Global/Cultural Link:</w:t>
            </w:r>
            <w:r w:rsidR="00930475" w:rsidRPr="00B7030D">
              <w:rPr>
                <w:rFonts w:ascii="Segoe Print" w:hAnsi="Segoe Print"/>
                <w:u w:val="single"/>
              </w:rPr>
              <w:t xml:space="preserve"> </w:t>
            </w:r>
          </w:p>
          <w:p w:rsidR="00236FDC" w:rsidRPr="00B7030D" w:rsidRDefault="0064075C" w:rsidP="00236FDC">
            <w:pPr>
              <w:rPr>
                <w:rFonts w:ascii="Segoe Print" w:hAnsi="Segoe Print"/>
              </w:rPr>
            </w:pPr>
            <w:r w:rsidRPr="00B7030D">
              <w:rPr>
                <w:rFonts w:ascii="Segoe Print" w:hAnsi="Segoe Print"/>
                <w:sz w:val="20"/>
                <w:szCs w:val="20"/>
              </w:rPr>
              <w:t xml:space="preserve">Visit to Purple Class and </w:t>
            </w:r>
            <w:r>
              <w:rPr>
                <w:rFonts w:ascii="Segoe Print" w:hAnsi="Segoe Print"/>
                <w:sz w:val="20"/>
                <w:szCs w:val="20"/>
              </w:rPr>
              <w:t>the Copse. TBC</w:t>
            </w:r>
          </w:p>
        </w:tc>
        <w:tc>
          <w:tcPr>
            <w:tcW w:w="7589" w:type="dxa"/>
          </w:tcPr>
          <w:p w:rsidR="0064075C" w:rsidRDefault="00236FDC" w:rsidP="00236FDC">
            <w:pPr>
              <w:rPr>
                <w:rFonts w:ascii="Segoe Print" w:hAnsi="Segoe Print"/>
                <w:u w:val="single"/>
              </w:rPr>
            </w:pPr>
            <w:r w:rsidRPr="00B7030D">
              <w:rPr>
                <w:rFonts w:ascii="Segoe Print" w:hAnsi="Segoe Print"/>
                <w:u w:val="single"/>
              </w:rPr>
              <w:t>Trips/Events/Visitors/Risk Day:</w:t>
            </w:r>
          </w:p>
          <w:p w:rsidR="0064075C" w:rsidRPr="0064075C" w:rsidRDefault="0064075C" w:rsidP="00236FDC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Visit to </w:t>
            </w:r>
            <w:r w:rsidRPr="0064075C">
              <w:rPr>
                <w:rFonts w:ascii="Segoe Print" w:hAnsi="Segoe Print"/>
                <w:sz w:val="20"/>
                <w:szCs w:val="20"/>
              </w:rPr>
              <w:t>Beaulieu</w:t>
            </w:r>
            <w:r>
              <w:rPr>
                <w:rFonts w:ascii="Segoe Print" w:hAnsi="Segoe Print"/>
                <w:sz w:val="20"/>
                <w:szCs w:val="20"/>
              </w:rPr>
              <w:t xml:space="preserve">. </w:t>
            </w:r>
            <w:r w:rsidRPr="0064075C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  <w:p w:rsidR="0005583F" w:rsidRDefault="0064075C" w:rsidP="00236FDC">
            <w:pPr>
              <w:rPr>
                <w:rFonts w:ascii="Segoe Print" w:hAnsi="Segoe Print"/>
                <w:sz w:val="20"/>
                <w:szCs w:val="20"/>
              </w:rPr>
            </w:pPr>
            <w:r w:rsidRPr="00B7030D">
              <w:rPr>
                <w:rFonts w:ascii="Segoe Print" w:hAnsi="Segoe Print"/>
                <w:sz w:val="20"/>
                <w:szCs w:val="20"/>
              </w:rPr>
              <w:t xml:space="preserve">Visit to Purple Class and </w:t>
            </w:r>
            <w:r>
              <w:rPr>
                <w:rFonts w:ascii="Segoe Print" w:hAnsi="Segoe Print"/>
                <w:sz w:val="20"/>
                <w:szCs w:val="20"/>
              </w:rPr>
              <w:t>the Copse. TBC</w:t>
            </w:r>
          </w:p>
          <w:p w:rsidR="0064075C" w:rsidRPr="00B7030D" w:rsidRDefault="0064075C" w:rsidP="00236FDC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Possible visit from a Vet.</w:t>
            </w:r>
          </w:p>
        </w:tc>
      </w:tr>
      <w:tr w:rsidR="00236FDC" w:rsidRPr="00B7030D" w:rsidTr="000F2733">
        <w:trPr>
          <w:trHeight w:val="1063"/>
        </w:trPr>
        <w:tc>
          <w:tcPr>
            <w:tcW w:w="7588" w:type="dxa"/>
          </w:tcPr>
          <w:p w:rsidR="00236FDC" w:rsidRPr="0064075C" w:rsidRDefault="00236FDC" w:rsidP="0064075C">
            <w:pPr>
              <w:rPr>
                <w:rFonts w:ascii="Segoe Print" w:hAnsi="Segoe Print" w:cs="Arial"/>
                <w:sz w:val="20"/>
                <w:szCs w:val="20"/>
              </w:rPr>
            </w:pPr>
            <w:r w:rsidRPr="00B7030D">
              <w:rPr>
                <w:rFonts w:ascii="Segoe Print" w:hAnsi="Segoe Print"/>
                <w:u w:val="single"/>
              </w:rPr>
              <w:t>Home Task</w:t>
            </w:r>
            <w:r w:rsidRPr="00B7030D">
              <w:rPr>
                <w:rFonts w:ascii="Segoe Print" w:hAnsi="Segoe Print"/>
              </w:rPr>
              <w:t>:</w:t>
            </w:r>
            <w:r w:rsidR="00930475" w:rsidRPr="00B7030D">
              <w:rPr>
                <w:rFonts w:ascii="Segoe Print" w:hAnsi="Segoe Print"/>
              </w:rPr>
              <w:t xml:space="preserve"> </w:t>
            </w:r>
            <w:r w:rsidR="00AB0F9B" w:rsidRPr="00390943">
              <w:rPr>
                <w:rFonts w:ascii="Arial" w:hAnsi="Arial" w:cs="Arial"/>
              </w:rPr>
              <w:t xml:space="preserve"> </w:t>
            </w:r>
            <w:r w:rsidR="00AB0F9B" w:rsidRPr="00AB0F9B">
              <w:rPr>
                <w:rFonts w:ascii="Segoe Print" w:hAnsi="Segoe Print" w:cs="Arial"/>
                <w:sz w:val="20"/>
                <w:szCs w:val="20"/>
              </w:rPr>
              <w:t xml:space="preserve">If you have a pet at home you would like to bring to share please talk with Mrs </w:t>
            </w:r>
            <w:r w:rsidR="00AB0F9B" w:rsidRPr="00AB0F9B">
              <w:rPr>
                <w:rFonts w:ascii="Segoe Print" w:hAnsi="Segoe Print" w:cs="Arial"/>
                <w:sz w:val="20"/>
                <w:szCs w:val="20"/>
              </w:rPr>
              <w:t>Thurman</w:t>
            </w:r>
            <w:r w:rsidR="00AB0F9B" w:rsidRPr="00AB0F9B">
              <w:rPr>
                <w:rFonts w:ascii="Segoe Print" w:hAnsi="Segoe Print" w:cs="Arial"/>
                <w:sz w:val="20"/>
                <w:szCs w:val="20"/>
              </w:rPr>
              <w:t xml:space="preserve"> to arrange a time. If your child has any phobias or allergies to animals make sure we know now! </w:t>
            </w:r>
            <w:r w:rsidR="00AB0F9B" w:rsidRPr="00AB0F9B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AB0F9B" w:rsidRPr="00AB0F9B">
              <w:rPr>
                <w:rFonts w:ascii="Segoe Print" w:hAnsi="Segoe Print" w:cs="Arial"/>
                <w:sz w:val="20"/>
                <w:szCs w:val="20"/>
              </w:rPr>
              <w:t>We will be making a power point presentation of these, so if you cannot visit, but are able to send us a digital photo of your pet, we can include that in the presentation!</w:t>
            </w:r>
            <w:r w:rsidR="0064075C">
              <w:rPr>
                <w:rFonts w:ascii="Segoe Print" w:hAnsi="Segoe Print" w:cs="Arial"/>
                <w:sz w:val="20"/>
                <w:szCs w:val="20"/>
              </w:rPr>
              <w:t xml:space="preserve"> </w:t>
            </w:r>
          </w:p>
        </w:tc>
        <w:tc>
          <w:tcPr>
            <w:tcW w:w="7589" w:type="dxa"/>
          </w:tcPr>
          <w:p w:rsidR="00C42B3D" w:rsidRPr="00B7030D" w:rsidRDefault="00236FDC" w:rsidP="00236FDC">
            <w:pPr>
              <w:rPr>
                <w:rFonts w:ascii="Segoe Print" w:hAnsi="Segoe Print"/>
              </w:rPr>
            </w:pPr>
            <w:r w:rsidRPr="00B7030D">
              <w:rPr>
                <w:rFonts w:ascii="Segoe Print" w:hAnsi="Segoe Print"/>
                <w:u w:val="single"/>
              </w:rPr>
              <w:t>Homework</w:t>
            </w:r>
            <w:r w:rsidRPr="00B7030D">
              <w:rPr>
                <w:rFonts w:ascii="Segoe Print" w:hAnsi="Segoe Print"/>
              </w:rPr>
              <w:t>:</w:t>
            </w:r>
            <w:r w:rsidR="00DB1AB3" w:rsidRPr="00B7030D">
              <w:rPr>
                <w:rFonts w:ascii="Segoe Print" w:hAnsi="Segoe Print"/>
              </w:rPr>
              <w:t xml:space="preserve"> </w:t>
            </w:r>
          </w:p>
          <w:p w:rsidR="00C42B3D" w:rsidRDefault="00947498" w:rsidP="00236FDC">
            <w:pPr>
              <w:rPr>
                <w:rFonts w:ascii="Segoe Print" w:eastAsia="Times New Roman" w:hAnsi="Segoe Print" w:cs="Arial"/>
                <w:bCs/>
                <w:sz w:val="20"/>
                <w:szCs w:val="20"/>
              </w:rPr>
            </w:pPr>
            <w:r>
              <w:rPr>
                <w:rFonts w:ascii="Segoe Print" w:eastAsia="Times New Roman" w:hAnsi="Segoe Print" w:cs="Arial"/>
                <w:bCs/>
                <w:sz w:val="20"/>
                <w:szCs w:val="20"/>
              </w:rPr>
              <w:t>Share non-</w:t>
            </w:r>
            <w:bookmarkStart w:id="0" w:name="_GoBack"/>
            <w:bookmarkEnd w:id="0"/>
            <w:r>
              <w:rPr>
                <w:rFonts w:ascii="Segoe Print" w:eastAsia="Times New Roman" w:hAnsi="Segoe Print" w:cs="Arial"/>
                <w:bCs/>
                <w:sz w:val="20"/>
                <w:szCs w:val="20"/>
              </w:rPr>
              <w:t xml:space="preserve">fiction books about animals </w:t>
            </w:r>
            <w:r w:rsidR="00B7030D" w:rsidRPr="00D82BF8">
              <w:rPr>
                <w:rFonts w:ascii="Segoe Print" w:eastAsia="Times New Roman" w:hAnsi="Segoe Print" w:cs="Arial"/>
                <w:bCs/>
                <w:sz w:val="20"/>
                <w:szCs w:val="20"/>
              </w:rPr>
              <w:t>with your child at home</w:t>
            </w:r>
            <w:r w:rsidR="00B7030D">
              <w:rPr>
                <w:rFonts w:ascii="Segoe Print" w:eastAsia="Times New Roman" w:hAnsi="Segoe Print" w:cs="Arial"/>
                <w:bCs/>
                <w:sz w:val="20"/>
                <w:szCs w:val="20"/>
              </w:rPr>
              <w:t>.</w:t>
            </w:r>
          </w:p>
          <w:p w:rsidR="00AB0F9B" w:rsidRPr="00B7030D" w:rsidRDefault="00AB0F9B" w:rsidP="0064075C">
            <w:pPr>
              <w:rPr>
                <w:rFonts w:ascii="Segoe Print" w:hAnsi="Segoe Print"/>
              </w:rPr>
            </w:pPr>
            <w:r w:rsidRPr="00F4217B">
              <w:rPr>
                <w:rFonts w:ascii="Segoe Print" w:eastAsia="Times New Roman" w:hAnsi="Segoe Print" w:cs="Arial"/>
                <w:bCs/>
                <w:sz w:val="20"/>
                <w:szCs w:val="20"/>
              </w:rPr>
              <w:t xml:space="preserve">Any chances for visits to animal parks, zoos, pet shops, </w:t>
            </w:r>
            <w:r w:rsidR="0064075C">
              <w:rPr>
                <w:rFonts w:ascii="Segoe Print" w:eastAsia="Times New Roman" w:hAnsi="Segoe Print" w:cs="Arial"/>
                <w:bCs/>
                <w:sz w:val="20"/>
                <w:szCs w:val="20"/>
              </w:rPr>
              <w:t xml:space="preserve">Nanny’s </w:t>
            </w:r>
            <w:r w:rsidRPr="00F4217B">
              <w:rPr>
                <w:rFonts w:ascii="Segoe Print" w:eastAsia="Times New Roman" w:hAnsi="Segoe Print" w:cs="Arial"/>
                <w:bCs/>
                <w:sz w:val="20"/>
                <w:szCs w:val="20"/>
              </w:rPr>
              <w:t>dogs!</w:t>
            </w:r>
          </w:p>
        </w:tc>
      </w:tr>
    </w:tbl>
    <w:p w:rsidR="00236FDC" w:rsidRPr="00930475" w:rsidRDefault="00236FDC" w:rsidP="00236FDC">
      <w:pPr>
        <w:rPr>
          <w:rFonts w:ascii="Comic Sans MS" w:hAnsi="Comic Sans MS"/>
        </w:rPr>
      </w:pPr>
    </w:p>
    <w:sectPr w:rsidR="00236FDC" w:rsidRPr="00930475" w:rsidSect="00236F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DC"/>
    <w:rsid w:val="0005583F"/>
    <w:rsid w:val="000F1A36"/>
    <w:rsid w:val="000F2733"/>
    <w:rsid w:val="001153A0"/>
    <w:rsid w:val="00236FDC"/>
    <w:rsid w:val="002F661A"/>
    <w:rsid w:val="00472D5A"/>
    <w:rsid w:val="005257DF"/>
    <w:rsid w:val="00597B22"/>
    <w:rsid w:val="0064075C"/>
    <w:rsid w:val="006517BC"/>
    <w:rsid w:val="006E0E9C"/>
    <w:rsid w:val="00727C81"/>
    <w:rsid w:val="008264EA"/>
    <w:rsid w:val="009138D8"/>
    <w:rsid w:val="00930475"/>
    <w:rsid w:val="00936F68"/>
    <w:rsid w:val="00947498"/>
    <w:rsid w:val="00A37142"/>
    <w:rsid w:val="00A81D07"/>
    <w:rsid w:val="00AB0F9B"/>
    <w:rsid w:val="00B7030D"/>
    <w:rsid w:val="00C42B3D"/>
    <w:rsid w:val="00D036BA"/>
    <w:rsid w:val="00DB1AB3"/>
    <w:rsid w:val="00F1419F"/>
    <w:rsid w:val="00F4217B"/>
    <w:rsid w:val="00F66831"/>
    <w:rsid w:val="00F8686F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18082-D56F-42AB-9D31-420F88F9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3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Lucie Green</cp:lastModifiedBy>
  <cp:revision>9</cp:revision>
  <cp:lastPrinted>2020-02-13T15:23:00Z</cp:lastPrinted>
  <dcterms:created xsi:type="dcterms:W3CDTF">2020-02-13T14:04:00Z</dcterms:created>
  <dcterms:modified xsi:type="dcterms:W3CDTF">2020-02-13T15:37:00Z</dcterms:modified>
</cp:coreProperties>
</file>