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61A" w:rsidRDefault="002F661A"/>
    <w:p w:rsidR="00236FDC" w:rsidRPr="00682B78" w:rsidRDefault="00236FDC" w:rsidP="00236FDC">
      <w:pPr>
        <w:pStyle w:val="Heading2"/>
        <w:jc w:val="center"/>
        <w:rPr>
          <w:b/>
          <w:sz w:val="28"/>
          <w:szCs w:val="28"/>
        </w:rPr>
      </w:pPr>
      <w:r w:rsidRPr="00682B78">
        <w:rPr>
          <w:b/>
          <w:sz w:val="28"/>
          <w:szCs w:val="28"/>
        </w:rPr>
        <w:t xml:space="preserve">The Federation of the Church Schools of </w:t>
      </w:r>
      <w:proofErr w:type="spellStart"/>
      <w:r w:rsidRPr="00682B78">
        <w:rPr>
          <w:b/>
          <w:sz w:val="28"/>
          <w:szCs w:val="28"/>
        </w:rPr>
        <w:t>Shalfleet</w:t>
      </w:r>
      <w:proofErr w:type="spellEnd"/>
      <w:r w:rsidRPr="00682B78">
        <w:rPr>
          <w:b/>
          <w:sz w:val="28"/>
          <w:szCs w:val="28"/>
        </w:rPr>
        <w:t xml:space="preserve"> and Yarmouth</w:t>
      </w:r>
    </w:p>
    <w:p w:rsidR="00236FDC" w:rsidRDefault="00236FDC" w:rsidP="00236FDC"/>
    <w:p w:rsidR="00236FDC" w:rsidRPr="00304D1A" w:rsidRDefault="00236FDC" w:rsidP="00236FDC">
      <w:pPr>
        <w:rPr>
          <w:sz w:val="28"/>
          <w:szCs w:val="28"/>
        </w:rPr>
      </w:pPr>
      <w:r w:rsidRPr="00304D1A">
        <w:rPr>
          <w:b/>
          <w:sz w:val="28"/>
          <w:szCs w:val="28"/>
        </w:rPr>
        <w:t>Medi</w:t>
      </w:r>
      <w:r w:rsidR="006E0E9C" w:rsidRPr="00304D1A">
        <w:rPr>
          <w:b/>
          <w:sz w:val="28"/>
          <w:szCs w:val="28"/>
        </w:rPr>
        <w:t>um Term Plan:</w:t>
      </w:r>
      <w:r w:rsidR="006E0E9C" w:rsidRPr="00304D1A">
        <w:rPr>
          <w:sz w:val="28"/>
          <w:szCs w:val="28"/>
        </w:rPr>
        <w:tab/>
      </w:r>
      <w:r w:rsidR="006E0E9C" w:rsidRPr="00304D1A">
        <w:rPr>
          <w:sz w:val="28"/>
          <w:szCs w:val="28"/>
        </w:rPr>
        <w:tab/>
      </w:r>
      <w:r w:rsidR="006E0E9C" w:rsidRPr="00304D1A">
        <w:rPr>
          <w:sz w:val="28"/>
          <w:szCs w:val="28"/>
        </w:rPr>
        <w:tab/>
      </w:r>
      <w:r w:rsidR="006E0E9C" w:rsidRPr="00304D1A">
        <w:rPr>
          <w:b/>
          <w:sz w:val="28"/>
          <w:szCs w:val="28"/>
        </w:rPr>
        <w:t>Class:</w:t>
      </w:r>
      <w:r w:rsidR="006E0E9C" w:rsidRPr="00304D1A">
        <w:rPr>
          <w:sz w:val="28"/>
          <w:szCs w:val="28"/>
        </w:rPr>
        <w:tab/>
      </w:r>
      <w:proofErr w:type="spellStart"/>
      <w:r w:rsidR="005033DA" w:rsidRPr="00304D1A">
        <w:rPr>
          <w:sz w:val="28"/>
          <w:szCs w:val="28"/>
        </w:rPr>
        <w:t>Shalfleet</w:t>
      </w:r>
      <w:proofErr w:type="spellEnd"/>
      <w:r w:rsidR="005033DA" w:rsidRPr="00304D1A">
        <w:rPr>
          <w:sz w:val="28"/>
          <w:szCs w:val="28"/>
        </w:rPr>
        <w:t xml:space="preserve"> Year 4</w:t>
      </w:r>
      <w:r w:rsidR="006E0E9C" w:rsidRPr="00304D1A">
        <w:rPr>
          <w:sz w:val="28"/>
          <w:szCs w:val="28"/>
        </w:rPr>
        <w:tab/>
      </w:r>
      <w:r w:rsidR="006E0E9C" w:rsidRPr="00304D1A">
        <w:rPr>
          <w:sz w:val="28"/>
          <w:szCs w:val="28"/>
        </w:rPr>
        <w:tab/>
      </w:r>
      <w:r w:rsidR="006E0E9C" w:rsidRPr="00304D1A">
        <w:rPr>
          <w:sz w:val="28"/>
          <w:szCs w:val="28"/>
        </w:rPr>
        <w:tab/>
      </w:r>
      <w:r w:rsidR="006E0E9C" w:rsidRPr="00304D1A">
        <w:rPr>
          <w:b/>
          <w:sz w:val="28"/>
          <w:szCs w:val="28"/>
        </w:rPr>
        <w:t>Term:</w:t>
      </w:r>
      <w:r w:rsidR="00304D1A">
        <w:rPr>
          <w:sz w:val="28"/>
          <w:szCs w:val="28"/>
        </w:rPr>
        <w:t xml:space="preserve"> </w:t>
      </w:r>
      <w:r w:rsidR="008267C6">
        <w:rPr>
          <w:sz w:val="28"/>
          <w:szCs w:val="28"/>
        </w:rPr>
        <w:t>Spring 2</w:t>
      </w:r>
    </w:p>
    <w:tbl>
      <w:tblPr>
        <w:tblStyle w:val="TableGrid"/>
        <w:tblW w:w="0" w:type="auto"/>
        <w:tblLook w:val="04A0" w:firstRow="1" w:lastRow="0" w:firstColumn="1" w:lastColumn="0" w:noHBand="0" w:noVBand="1"/>
      </w:tblPr>
      <w:tblGrid>
        <w:gridCol w:w="7588"/>
        <w:gridCol w:w="7589"/>
      </w:tblGrid>
      <w:tr w:rsidR="00236FDC" w:rsidTr="00C42A6F">
        <w:trPr>
          <w:trHeight w:val="560"/>
        </w:trPr>
        <w:tc>
          <w:tcPr>
            <w:tcW w:w="7588" w:type="dxa"/>
          </w:tcPr>
          <w:p w:rsidR="00236FDC" w:rsidRPr="00304D1A" w:rsidRDefault="00236FDC" w:rsidP="008267C6">
            <w:pPr>
              <w:rPr>
                <w:sz w:val="28"/>
                <w:szCs w:val="28"/>
              </w:rPr>
            </w:pPr>
            <w:r w:rsidRPr="00304D1A">
              <w:rPr>
                <w:b/>
                <w:sz w:val="28"/>
                <w:szCs w:val="28"/>
              </w:rPr>
              <w:t>Title:</w:t>
            </w:r>
            <w:r w:rsidR="00961AAE">
              <w:rPr>
                <w:sz w:val="28"/>
                <w:szCs w:val="28"/>
              </w:rPr>
              <w:t xml:space="preserve"> </w:t>
            </w:r>
            <w:r w:rsidR="00735580" w:rsidRPr="001B7CC2">
              <w:rPr>
                <w:rFonts w:ascii="Arial" w:eastAsia="Times New Roman" w:hAnsi="Arial" w:cs="Arial"/>
                <w:bCs/>
                <w:sz w:val="24"/>
                <w:szCs w:val="24"/>
              </w:rPr>
              <w:t>Soar like an Eagle!</w:t>
            </w:r>
          </w:p>
        </w:tc>
        <w:tc>
          <w:tcPr>
            <w:tcW w:w="7588" w:type="dxa"/>
          </w:tcPr>
          <w:p w:rsidR="00236FDC" w:rsidRPr="00304D1A" w:rsidRDefault="00236FDC" w:rsidP="00236FDC">
            <w:pPr>
              <w:rPr>
                <w:sz w:val="28"/>
                <w:szCs w:val="28"/>
              </w:rPr>
            </w:pPr>
            <w:r w:rsidRPr="00304D1A">
              <w:rPr>
                <w:b/>
                <w:sz w:val="28"/>
                <w:szCs w:val="28"/>
              </w:rPr>
              <w:t>Timescale:</w:t>
            </w:r>
            <w:r w:rsidR="005033DA" w:rsidRPr="00304D1A">
              <w:rPr>
                <w:sz w:val="28"/>
                <w:szCs w:val="28"/>
              </w:rPr>
              <w:t xml:space="preserve"> 6 Weeks</w:t>
            </w:r>
          </w:p>
        </w:tc>
      </w:tr>
      <w:tr w:rsidR="00236FDC" w:rsidTr="006E0E9C">
        <w:trPr>
          <w:trHeight w:val="1004"/>
        </w:trPr>
        <w:tc>
          <w:tcPr>
            <w:tcW w:w="15177" w:type="dxa"/>
            <w:gridSpan w:val="2"/>
          </w:tcPr>
          <w:p w:rsidR="00236FDC" w:rsidRPr="002B6CE6" w:rsidRDefault="00304D1A" w:rsidP="00236FDC">
            <w:pPr>
              <w:rPr>
                <w:rFonts w:ascii="Arial" w:hAnsi="Arial" w:cs="Arial"/>
                <w:b/>
                <w:sz w:val="28"/>
                <w:szCs w:val="28"/>
              </w:rPr>
            </w:pPr>
            <w:r w:rsidRPr="002B6CE6">
              <w:rPr>
                <w:rFonts w:ascii="Arial" w:hAnsi="Arial" w:cs="Arial"/>
                <w:b/>
                <w:sz w:val="28"/>
                <w:szCs w:val="28"/>
              </w:rPr>
              <w:t>Rationale:</w:t>
            </w:r>
          </w:p>
          <w:p w:rsidR="00B67D76" w:rsidRPr="002B6CE6" w:rsidRDefault="00B67D76" w:rsidP="00B67D76">
            <w:pPr>
              <w:spacing w:before="120" w:after="120"/>
              <w:jc w:val="both"/>
              <w:rPr>
                <w:rFonts w:ascii="Arial" w:eastAsia="Times New Roman" w:hAnsi="Arial" w:cs="Arial"/>
                <w:bCs/>
                <w:sz w:val="28"/>
                <w:szCs w:val="28"/>
              </w:rPr>
            </w:pPr>
            <w:r w:rsidRPr="002B6CE6">
              <w:rPr>
                <w:rFonts w:ascii="Arial" w:eastAsia="Times New Roman" w:hAnsi="Arial" w:cs="Arial"/>
                <w:bCs/>
                <w:sz w:val="28"/>
                <w:szCs w:val="28"/>
              </w:rPr>
              <w:t>During Spring 2, We will be looking at the life of a sportsman who, through sheer determination and hard work, achieved his dream of becoming an Olympian. A household name, Michael (Eddie ‘The Eagle’) Edwards soared through the sky and in 1988, achieved his dream of representing Great Britain at the Winter Olympics in Calgary, Canada. Competing in the 70m and 90m Ski jumping, Eddie set two British Records - both in the 70m and 90m events. Finishing last in both events Eddie was not deterred and continued within the sport for another 8 years. Media phenomena, Eddie faced many setbacks and challenges in order to achieve his dreams. In 1990, the Winter Olympics Committee introduced the ‘Eddie Edwards’ rule where all competitors had to be in the top 50 competitors within the world in order to compete at the games</w:t>
            </w:r>
          </w:p>
          <w:p w:rsidR="00B67D76" w:rsidRPr="002B6CE6" w:rsidRDefault="00B67D76" w:rsidP="00B67D76">
            <w:pPr>
              <w:spacing w:before="120" w:after="120"/>
              <w:jc w:val="both"/>
              <w:rPr>
                <w:rFonts w:ascii="Arial" w:eastAsia="Times New Roman" w:hAnsi="Arial" w:cs="Arial"/>
                <w:bCs/>
                <w:sz w:val="28"/>
                <w:szCs w:val="28"/>
              </w:rPr>
            </w:pPr>
            <w:r w:rsidRPr="002B6CE6">
              <w:rPr>
                <w:rFonts w:ascii="Arial" w:eastAsia="Times New Roman" w:hAnsi="Arial" w:cs="Arial"/>
                <w:bCs/>
                <w:sz w:val="28"/>
                <w:szCs w:val="28"/>
              </w:rPr>
              <w:t xml:space="preserve">Initially starting out competing in field events, Eddie changed to speed skating before finally converting to another Winter Olympic sport: Ski Jumping. Eddie captivated a nation with his fearless, never lie down attitude. </w:t>
            </w:r>
          </w:p>
          <w:p w:rsidR="008A7D08" w:rsidRPr="002B6CE6" w:rsidRDefault="00B67D76" w:rsidP="00B67D76">
            <w:pPr>
              <w:autoSpaceDE w:val="0"/>
              <w:autoSpaceDN w:val="0"/>
              <w:adjustRightInd w:val="0"/>
              <w:rPr>
                <w:rFonts w:ascii="Arial" w:eastAsia="Times New Roman" w:hAnsi="Arial" w:cs="Arial"/>
                <w:bCs/>
                <w:sz w:val="28"/>
                <w:szCs w:val="28"/>
              </w:rPr>
            </w:pPr>
            <w:r w:rsidRPr="002B6CE6">
              <w:rPr>
                <w:rFonts w:ascii="Arial" w:eastAsia="Times New Roman" w:hAnsi="Arial" w:cs="Arial"/>
                <w:bCs/>
                <w:sz w:val="28"/>
                <w:szCs w:val="28"/>
              </w:rPr>
              <w:t xml:space="preserve">Children will look at examples of </w:t>
            </w:r>
            <w:r w:rsidR="00064A4B">
              <w:rPr>
                <w:rFonts w:ascii="Arial" w:eastAsia="Times New Roman" w:hAnsi="Arial" w:cs="Arial"/>
                <w:bCs/>
                <w:sz w:val="28"/>
                <w:szCs w:val="28"/>
              </w:rPr>
              <w:t>adventure stories</w:t>
            </w:r>
            <w:r w:rsidRPr="002B6CE6">
              <w:rPr>
                <w:rFonts w:ascii="Arial" w:eastAsia="Times New Roman" w:hAnsi="Arial" w:cs="Arial"/>
                <w:bCs/>
                <w:sz w:val="28"/>
                <w:szCs w:val="28"/>
              </w:rPr>
              <w:t xml:space="preserve"> and locating the features, before producing a ‘class write’ which will include all of the features identified. Children will then have the opportunity to conduct their own Interviews with our very own Eddie Edwards (Mr P or Mr </w:t>
            </w:r>
            <w:proofErr w:type="spellStart"/>
            <w:r w:rsidRPr="002B6CE6">
              <w:rPr>
                <w:rFonts w:ascii="Arial" w:eastAsia="Times New Roman" w:hAnsi="Arial" w:cs="Arial"/>
                <w:bCs/>
                <w:sz w:val="28"/>
                <w:szCs w:val="28"/>
              </w:rPr>
              <w:t>MaCormack</w:t>
            </w:r>
            <w:proofErr w:type="spellEnd"/>
            <w:r w:rsidRPr="002B6CE6">
              <w:rPr>
                <w:rFonts w:ascii="Arial" w:eastAsia="Times New Roman" w:hAnsi="Arial" w:cs="Arial"/>
                <w:bCs/>
                <w:sz w:val="28"/>
                <w:szCs w:val="28"/>
              </w:rPr>
              <w:t xml:space="preserve">, depends which is more willing). The children will then move on to completing Diary Extracts, pretending to be Eddie the night before and after his famous </w:t>
            </w:r>
            <w:r w:rsidR="00064A4B" w:rsidRPr="002B6CE6">
              <w:rPr>
                <w:rFonts w:ascii="Arial" w:eastAsia="Times New Roman" w:hAnsi="Arial" w:cs="Arial"/>
                <w:bCs/>
                <w:sz w:val="28"/>
                <w:szCs w:val="28"/>
              </w:rPr>
              <w:t>90-meter</w:t>
            </w:r>
            <w:r w:rsidRPr="002B6CE6">
              <w:rPr>
                <w:rFonts w:ascii="Arial" w:eastAsia="Times New Roman" w:hAnsi="Arial" w:cs="Arial"/>
                <w:bCs/>
                <w:sz w:val="28"/>
                <w:szCs w:val="28"/>
              </w:rPr>
              <w:t xml:space="preserve"> jump at the Olympics.</w:t>
            </w:r>
          </w:p>
          <w:p w:rsidR="001B7CC2" w:rsidRPr="002B6CE6" w:rsidRDefault="001B7CC2" w:rsidP="00B67D76">
            <w:pPr>
              <w:autoSpaceDE w:val="0"/>
              <w:autoSpaceDN w:val="0"/>
              <w:adjustRightInd w:val="0"/>
              <w:rPr>
                <w:rFonts w:ascii="Arial" w:eastAsia="Times New Roman" w:hAnsi="Arial" w:cs="Arial"/>
                <w:bCs/>
                <w:color w:val="000000" w:themeColor="text1"/>
                <w:sz w:val="28"/>
                <w:szCs w:val="28"/>
              </w:rPr>
            </w:pPr>
          </w:p>
          <w:p w:rsidR="008A7D08" w:rsidRPr="002B6CE6" w:rsidRDefault="008A7D08" w:rsidP="00BC09FF">
            <w:pPr>
              <w:autoSpaceDE w:val="0"/>
              <w:autoSpaceDN w:val="0"/>
              <w:adjustRightInd w:val="0"/>
              <w:rPr>
                <w:rFonts w:ascii="Arial" w:eastAsia="Times New Roman" w:hAnsi="Arial" w:cs="Arial"/>
                <w:b/>
                <w:bCs/>
                <w:color w:val="000000" w:themeColor="text1"/>
                <w:sz w:val="28"/>
                <w:szCs w:val="28"/>
              </w:rPr>
            </w:pPr>
            <w:r w:rsidRPr="002B6CE6">
              <w:rPr>
                <w:rFonts w:ascii="Arial" w:eastAsia="Times New Roman" w:hAnsi="Arial" w:cs="Arial"/>
                <w:b/>
                <w:bCs/>
                <w:color w:val="000000" w:themeColor="text1"/>
                <w:sz w:val="28"/>
                <w:szCs w:val="28"/>
              </w:rPr>
              <w:t>Big Questions:</w:t>
            </w:r>
          </w:p>
          <w:p w:rsidR="001B7CC2" w:rsidRPr="002B6CE6" w:rsidRDefault="001B7CC2" w:rsidP="00BC09FF">
            <w:pPr>
              <w:autoSpaceDE w:val="0"/>
              <w:autoSpaceDN w:val="0"/>
              <w:adjustRightInd w:val="0"/>
              <w:rPr>
                <w:rFonts w:ascii="Arial" w:eastAsia="Times New Roman" w:hAnsi="Arial" w:cs="Arial"/>
                <w:b/>
                <w:bCs/>
                <w:color w:val="000000" w:themeColor="text1"/>
                <w:sz w:val="28"/>
                <w:szCs w:val="28"/>
              </w:rPr>
            </w:pPr>
          </w:p>
          <w:p w:rsidR="001B7CC2" w:rsidRPr="002B6CE6" w:rsidRDefault="001B7CC2" w:rsidP="00BC09FF">
            <w:pPr>
              <w:autoSpaceDE w:val="0"/>
              <w:autoSpaceDN w:val="0"/>
              <w:adjustRightInd w:val="0"/>
              <w:rPr>
                <w:rFonts w:ascii="Arial" w:eastAsia="Times New Roman" w:hAnsi="Arial" w:cs="Arial"/>
                <w:b/>
                <w:bCs/>
                <w:color w:val="000000" w:themeColor="text1"/>
                <w:sz w:val="28"/>
                <w:szCs w:val="28"/>
              </w:rPr>
            </w:pPr>
            <w:r w:rsidRPr="002B6CE6">
              <w:rPr>
                <w:rFonts w:ascii="Arial" w:eastAsia="Times New Roman" w:hAnsi="Arial" w:cs="Arial"/>
                <w:bCs/>
                <w:sz w:val="28"/>
                <w:szCs w:val="28"/>
              </w:rPr>
              <w:t>What are the winter Olympics? Who is Eddie Edwards? How did Eddie Edwards become famous? What can we learn from Eddie Edwards?</w:t>
            </w:r>
          </w:p>
          <w:p w:rsidR="00BC09FF" w:rsidRDefault="00BC09FF" w:rsidP="00B67D76"/>
        </w:tc>
      </w:tr>
      <w:tr w:rsidR="00236FDC" w:rsidTr="00304D1A">
        <w:trPr>
          <w:trHeight w:val="706"/>
        </w:trPr>
        <w:tc>
          <w:tcPr>
            <w:tcW w:w="15177" w:type="dxa"/>
            <w:gridSpan w:val="2"/>
          </w:tcPr>
          <w:p w:rsidR="00B67D76" w:rsidRPr="001E14D2" w:rsidRDefault="00236FDC" w:rsidP="00B67D76">
            <w:pPr>
              <w:rPr>
                <w:rFonts w:ascii="Arial" w:hAnsi="Arial" w:cs="Arial"/>
              </w:rPr>
            </w:pPr>
            <w:r w:rsidRPr="008A7D08">
              <w:rPr>
                <w:b/>
                <w:sz w:val="28"/>
                <w:szCs w:val="28"/>
              </w:rPr>
              <w:t>Focus Curriculum Principle:</w:t>
            </w:r>
            <w:r w:rsidR="008A7D08" w:rsidRPr="008A7D08">
              <w:rPr>
                <w:sz w:val="28"/>
                <w:szCs w:val="28"/>
              </w:rPr>
              <w:t xml:space="preserve"> </w:t>
            </w:r>
            <w:r w:rsidR="00B67D76" w:rsidRPr="001B7CC2">
              <w:rPr>
                <w:rFonts w:ascii="Arial" w:hAnsi="Arial" w:cs="Arial"/>
                <w:bCs/>
                <w:sz w:val="24"/>
                <w:szCs w:val="24"/>
              </w:rPr>
              <w:t>Promotes independence and curiosity</w:t>
            </w:r>
          </w:p>
          <w:p w:rsidR="00236FDC" w:rsidRPr="008A7D08" w:rsidRDefault="00236FDC" w:rsidP="00B67D76">
            <w:pPr>
              <w:rPr>
                <w:sz w:val="28"/>
                <w:szCs w:val="28"/>
              </w:rPr>
            </w:pPr>
          </w:p>
        </w:tc>
      </w:tr>
      <w:tr w:rsidR="00236FDC" w:rsidTr="00C42A6F">
        <w:trPr>
          <w:trHeight w:val="530"/>
        </w:trPr>
        <w:tc>
          <w:tcPr>
            <w:tcW w:w="7588" w:type="dxa"/>
          </w:tcPr>
          <w:p w:rsidR="00236FDC" w:rsidRPr="00C42A6F" w:rsidRDefault="00236FDC" w:rsidP="00B67D76">
            <w:pPr>
              <w:rPr>
                <w:sz w:val="28"/>
                <w:szCs w:val="28"/>
              </w:rPr>
            </w:pPr>
            <w:r w:rsidRPr="00C42A6F">
              <w:rPr>
                <w:b/>
                <w:sz w:val="28"/>
                <w:szCs w:val="28"/>
              </w:rPr>
              <w:t>Main Subjects Covered:</w:t>
            </w:r>
            <w:r w:rsidR="00C42A6F" w:rsidRPr="00C42A6F">
              <w:rPr>
                <w:sz w:val="28"/>
                <w:szCs w:val="28"/>
              </w:rPr>
              <w:t xml:space="preserve"> </w:t>
            </w:r>
          </w:p>
        </w:tc>
        <w:tc>
          <w:tcPr>
            <w:tcW w:w="7588" w:type="dxa"/>
          </w:tcPr>
          <w:p w:rsidR="00236FDC" w:rsidRPr="00C42A6F" w:rsidRDefault="00236FDC" w:rsidP="00B67D76">
            <w:pPr>
              <w:rPr>
                <w:sz w:val="28"/>
                <w:szCs w:val="28"/>
              </w:rPr>
            </w:pPr>
            <w:r w:rsidRPr="00C42A6F">
              <w:rPr>
                <w:b/>
                <w:sz w:val="28"/>
                <w:szCs w:val="28"/>
              </w:rPr>
              <w:t>PSHE/SMSC:</w:t>
            </w:r>
            <w:r w:rsidR="00BC09FF" w:rsidRPr="00C42A6F">
              <w:rPr>
                <w:sz w:val="28"/>
                <w:szCs w:val="28"/>
              </w:rPr>
              <w:t xml:space="preserve"> </w:t>
            </w:r>
            <w:r w:rsidR="00B67D76" w:rsidRPr="001B7CC2">
              <w:rPr>
                <w:rFonts w:ascii="Arial" w:hAnsi="Arial" w:cs="Arial"/>
                <w:sz w:val="24"/>
                <w:szCs w:val="24"/>
              </w:rPr>
              <w:t>Keeping Safe</w:t>
            </w:r>
          </w:p>
        </w:tc>
      </w:tr>
      <w:tr w:rsidR="006E0E9C" w:rsidTr="006E0E9C">
        <w:trPr>
          <w:trHeight w:val="1004"/>
        </w:trPr>
        <w:tc>
          <w:tcPr>
            <w:tcW w:w="7588" w:type="dxa"/>
          </w:tcPr>
          <w:p w:rsidR="00DC46F8" w:rsidRPr="001B7CC2" w:rsidRDefault="006E0E9C" w:rsidP="00DC46F8">
            <w:pPr>
              <w:rPr>
                <w:rFonts w:ascii="Arial" w:hAnsi="Arial" w:cs="Arial"/>
                <w:b/>
                <w:sz w:val="24"/>
                <w:szCs w:val="24"/>
              </w:rPr>
            </w:pPr>
            <w:r w:rsidRPr="00C42A6F">
              <w:rPr>
                <w:b/>
                <w:sz w:val="28"/>
                <w:szCs w:val="28"/>
              </w:rPr>
              <w:lastRenderedPageBreak/>
              <w:t>Maths:</w:t>
            </w:r>
            <w:r w:rsidR="00BC09FF" w:rsidRPr="00C42A6F">
              <w:rPr>
                <w:sz w:val="28"/>
                <w:szCs w:val="28"/>
              </w:rPr>
              <w:t xml:space="preserve"> </w:t>
            </w:r>
            <w:r w:rsidR="00DC46F8" w:rsidRPr="001B7CC2">
              <w:rPr>
                <w:rFonts w:ascii="Arial" w:hAnsi="Arial" w:cs="Arial"/>
                <w:b/>
                <w:sz w:val="24"/>
                <w:szCs w:val="24"/>
              </w:rPr>
              <w:t xml:space="preserve">Number: </w:t>
            </w:r>
            <w:r w:rsidR="00B67D76" w:rsidRPr="001B7CC2">
              <w:rPr>
                <w:rFonts w:ascii="Arial" w:hAnsi="Arial" w:cs="Arial"/>
                <w:sz w:val="24"/>
                <w:szCs w:val="24"/>
              </w:rPr>
              <w:t>Decimals</w:t>
            </w:r>
          </w:p>
          <w:p w:rsidR="006E0E9C" w:rsidRPr="00B67D76" w:rsidRDefault="00DC46F8" w:rsidP="00DC46F8">
            <w:pPr>
              <w:rPr>
                <w:rFonts w:cstheme="minorHAnsi"/>
                <w:sz w:val="28"/>
                <w:szCs w:val="28"/>
              </w:rPr>
            </w:pPr>
            <w:r w:rsidRPr="001B7CC2">
              <w:rPr>
                <w:rFonts w:ascii="Arial" w:hAnsi="Arial" w:cs="Arial"/>
                <w:b/>
                <w:sz w:val="24"/>
                <w:szCs w:val="24"/>
              </w:rPr>
              <w:t xml:space="preserve">          </w:t>
            </w:r>
            <w:r w:rsidR="001B7CC2" w:rsidRPr="001B7CC2">
              <w:rPr>
                <w:rFonts w:ascii="Arial" w:hAnsi="Arial" w:cs="Arial"/>
                <w:b/>
                <w:sz w:val="24"/>
                <w:szCs w:val="24"/>
              </w:rPr>
              <w:t xml:space="preserve"> </w:t>
            </w:r>
            <w:r w:rsidR="001B7CC2">
              <w:rPr>
                <w:rFonts w:ascii="Arial" w:hAnsi="Arial" w:cs="Arial"/>
                <w:b/>
                <w:sz w:val="24"/>
                <w:szCs w:val="24"/>
              </w:rPr>
              <w:t xml:space="preserve">  </w:t>
            </w:r>
            <w:r w:rsidRPr="001B7CC2">
              <w:rPr>
                <w:rFonts w:ascii="Arial" w:hAnsi="Arial" w:cs="Arial"/>
                <w:b/>
                <w:sz w:val="24"/>
                <w:szCs w:val="24"/>
              </w:rPr>
              <w:t xml:space="preserve">Number: </w:t>
            </w:r>
            <w:r w:rsidRPr="001B7CC2">
              <w:rPr>
                <w:rFonts w:ascii="Arial" w:hAnsi="Arial" w:cs="Arial"/>
                <w:sz w:val="24"/>
                <w:szCs w:val="24"/>
              </w:rPr>
              <w:t>Fractions</w:t>
            </w:r>
          </w:p>
        </w:tc>
        <w:tc>
          <w:tcPr>
            <w:tcW w:w="7588" w:type="dxa"/>
          </w:tcPr>
          <w:p w:rsidR="006E0E9C" w:rsidRPr="001B7CC2" w:rsidRDefault="006E0E9C" w:rsidP="00236FDC">
            <w:pPr>
              <w:rPr>
                <w:rFonts w:ascii="Arial" w:hAnsi="Arial" w:cs="Arial"/>
                <w:sz w:val="24"/>
                <w:szCs w:val="24"/>
              </w:rPr>
            </w:pPr>
            <w:r w:rsidRPr="00C42A6F">
              <w:rPr>
                <w:b/>
                <w:sz w:val="28"/>
                <w:szCs w:val="28"/>
              </w:rPr>
              <w:t>English:</w:t>
            </w:r>
            <w:r w:rsidR="00C42A6F" w:rsidRPr="00C42A6F">
              <w:rPr>
                <w:sz w:val="28"/>
                <w:szCs w:val="28"/>
              </w:rPr>
              <w:t xml:space="preserve"> </w:t>
            </w:r>
            <w:r w:rsidR="00C42A6F" w:rsidRPr="001B7CC2">
              <w:rPr>
                <w:rFonts w:ascii="Arial" w:hAnsi="Arial" w:cs="Arial"/>
                <w:sz w:val="24"/>
                <w:szCs w:val="24"/>
              </w:rPr>
              <w:t xml:space="preserve">Text Driver: </w:t>
            </w:r>
            <w:r w:rsidR="00B67D76" w:rsidRPr="001B7CC2">
              <w:rPr>
                <w:rFonts w:ascii="Arial" w:hAnsi="Arial" w:cs="Arial"/>
                <w:sz w:val="24"/>
                <w:szCs w:val="24"/>
              </w:rPr>
              <w:t>BFG &amp; Media</w:t>
            </w:r>
          </w:p>
          <w:p w:rsidR="00C42A6F" w:rsidRPr="001B7CC2" w:rsidRDefault="00C42A6F" w:rsidP="00236FDC">
            <w:pPr>
              <w:rPr>
                <w:rFonts w:ascii="Arial" w:hAnsi="Arial" w:cs="Arial"/>
                <w:sz w:val="24"/>
                <w:szCs w:val="24"/>
              </w:rPr>
            </w:pPr>
            <w:r w:rsidRPr="001B7CC2">
              <w:rPr>
                <w:rFonts w:ascii="Arial" w:hAnsi="Arial" w:cs="Arial"/>
                <w:sz w:val="24"/>
                <w:szCs w:val="24"/>
              </w:rPr>
              <w:t xml:space="preserve">               Form: </w:t>
            </w:r>
            <w:r w:rsidR="00CC628B">
              <w:rPr>
                <w:rFonts w:ascii="Arial" w:hAnsi="Arial" w:cs="Arial"/>
                <w:sz w:val="24"/>
                <w:szCs w:val="24"/>
              </w:rPr>
              <w:t>Journey Story</w:t>
            </w:r>
          </w:p>
          <w:p w:rsidR="00C42A6F" w:rsidRPr="001B7CC2" w:rsidRDefault="00DC46F8" w:rsidP="00236FDC">
            <w:pPr>
              <w:rPr>
                <w:rFonts w:ascii="Arial" w:hAnsi="Arial" w:cs="Arial"/>
                <w:sz w:val="24"/>
                <w:szCs w:val="24"/>
              </w:rPr>
            </w:pPr>
            <w:r w:rsidRPr="001B7CC2">
              <w:rPr>
                <w:rFonts w:ascii="Arial" w:hAnsi="Arial" w:cs="Arial"/>
                <w:sz w:val="24"/>
                <w:szCs w:val="24"/>
              </w:rPr>
              <w:t xml:space="preserve">               Audience: Peers</w:t>
            </w:r>
            <w:r w:rsidR="00C42A6F" w:rsidRPr="001B7CC2">
              <w:rPr>
                <w:rFonts w:ascii="Arial" w:hAnsi="Arial" w:cs="Arial"/>
                <w:sz w:val="24"/>
                <w:szCs w:val="24"/>
              </w:rPr>
              <w:t xml:space="preserve"> &amp; Parents</w:t>
            </w:r>
          </w:p>
          <w:p w:rsidR="00C42A6F" w:rsidRPr="00C42A6F" w:rsidRDefault="00C42A6F" w:rsidP="00B67D76">
            <w:pPr>
              <w:rPr>
                <w:sz w:val="28"/>
                <w:szCs w:val="28"/>
              </w:rPr>
            </w:pPr>
            <w:r w:rsidRPr="001B7CC2">
              <w:rPr>
                <w:rFonts w:ascii="Arial" w:hAnsi="Arial" w:cs="Arial"/>
                <w:sz w:val="24"/>
                <w:szCs w:val="24"/>
              </w:rPr>
              <w:t xml:space="preserve">               Purpose: To </w:t>
            </w:r>
            <w:r w:rsidR="00B67D76" w:rsidRPr="001B7CC2">
              <w:rPr>
                <w:rFonts w:ascii="Arial" w:hAnsi="Arial" w:cs="Arial"/>
                <w:sz w:val="24"/>
                <w:szCs w:val="24"/>
              </w:rPr>
              <w:t>Entertain</w:t>
            </w:r>
          </w:p>
        </w:tc>
      </w:tr>
      <w:tr w:rsidR="00236FDC" w:rsidTr="00C42A6F">
        <w:trPr>
          <w:trHeight w:val="468"/>
        </w:trPr>
        <w:tc>
          <w:tcPr>
            <w:tcW w:w="7588" w:type="dxa"/>
          </w:tcPr>
          <w:p w:rsidR="00236FDC" w:rsidRPr="00C42A6F" w:rsidRDefault="00236FDC" w:rsidP="00C4101F">
            <w:pPr>
              <w:rPr>
                <w:sz w:val="28"/>
                <w:szCs w:val="28"/>
              </w:rPr>
            </w:pPr>
            <w:r w:rsidRPr="00C42A6F">
              <w:rPr>
                <w:b/>
                <w:sz w:val="28"/>
                <w:szCs w:val="28"/>
              </w:rPr>
              <w:t>Science:</w:t>
            </w:r>
            <w:r w:rsidR="00F26312">
              <w:rPr>
                <w:sz w:val="28"/>
                <w:szCs w:val="28"/>
              </w:rPr>
              <w:t xml:space="preserve"> </w:t>
            </w:r>
            <w:r w:rsidR="00C4101F">
              <w:rPr>
                <w:rFonts w:ascii="Arial" w:hAnsi="Arial" w:cs="Arial"/>
                <w:sz w:val="24"/>
                <w:szCs w:val="24"/>
              </w:rPr>
              <w:t>Food Chains</w:t>
            </w:r>
          </w:p>
        </w:tc>
        <w:tc>
          <w:tcPr>
            <w:tcW w:w="7588" w:type="dxa"/>
          </w:tcPr>
          <w:p w:rsidR="00236FDC" w:rsidRPr="00C42A6F" w:rsidRDefault="00236FDC" w:rsidP="00B67D76">
            <w:pPr>
              <w:rPr>
                <w:sz w:val="28"/>
                <w:szCs w:val="28"/>
              </w:rPr>
            </w:pPr>
            <w:r w:rsidRPr="00C42A6F">
              <w:rPr>
                <w:b/>
                <w:sz w:val="28"/>
                <w:szCs w:val="28"/>
              </w:rPr>
              <w:t>R.E.</w:t>
            </w:r>
            <w:r w:rsidR="00C42A6F">
              <w:rPr>
                <w:b/>
                <w:sz w:val="28"/>
                <w:szCs w:val="28"/>
              </w:rPr>
              <w:t>:</w:t>
            </w:r>
            <w:r w:rsidR="00BC09FF" w:rsidRPr="00C42A6F">
              <w:rPr>
                <w:sz w:val="28"/>
                <w:szCs w:val="28"/>
              </w:rPr>
              <w:t xml:space="preserve"> </w:t>
            </w:r>
            <w:r w:rsidR="00B67D76" w:rsidRPr="001B7CC2">
              <w:rPr>
                <w:rFonts w:ascii="Arial" w:eastAsia="Times New Roman" w:hAnsi="Arial" w:cs="Arial"/>
                <w:sz w:val="24"/>
                <w:szCs w:val="24"/>
              </w:rPr>
              <w:t>Ritual – Paschal Candle</w:t>
            </w:r>
          </w:p>
        </w:tc>
      </w:tr>
      <w:tr w:rsidR="00236FDC" w:rsidTr="00C42A6F">
        <w:trPr>
          <w:trHeight w:val="560"/>
        </w:trPr>
        <w:tc>
          <w:tcPr>
            <w:tcW w:w="7588" w:type="dxa"/>
          </w:tcPr>
          <w:p w:rsidR="00236FDC" w:rsidRPr="00C42A6F" w:rsidRDefault="00236FDC" w:rsidP="00B67D76">
            <w:pPr>
              <w:rPr>
                <w:b/>
                <w:sz w:val="28"/>
                <w:szCs w:val="28"/>
              </w:rPr>
            </w:pPr>
            <w:r w:rsidRPr="00C42A6F">
              <w:rPr>
                <w:b/>
                <w:sz w:val="28"/>
                <w:szCs w:val="28"/>
              </w:rPr>
              <w:t>Global/Cultural Link:</w:t>
            </w:r>
            <w:r w:rsidR="00F26312">
              <w:rPr>
                <w:b/>
                <w:sz w:val="28"/>
                <w:szCs w:val="28"/>
              </w:rPr>
              <w:t xml:space="preserve"> </w:t>
            </w:r>
            <w:r w:rsidR="00B67D76" w:rsidRPr="001B7CC2">
              <w:rPr>
                <w:rFonts w:ascii="Arial" w:hAnsi="Arial" w:cs="Arial"/>
                <w:sz w:val="24"/>
                <w:szCs w:val="24"/>
              </w:rPr>
              <w:t>Determination &amp; Olympic Values</w:t>
            </w:r>
          </w:p>
        </w:tc>
        <w:tc>
          <w:tcPr>
            <w:tcW w:w="7588" w:type="dxa"/>
          </w:tcPr>
          <w:p w:rsidR="00236FDC" w:rsidRPr="00C42A6F" w:rsidRDefault="00236FDC" w:rsidP="00B67D76">
            <w:pPr>
              <w:rPr>
                <w:sz w:val="28"/>
                <w:szCs w:val="28"/>
              </w:rPr>
            </w:pPr>
            <w:r w:rsidRPr="00C42A6F">
              <w:rPr>
                <w:b/>
                <w:sz w:val="28"/>
                <w:szCs w:val="28"/>
              </w:rPr>
              <w:t>Trips/Events/Visitors/Risk Day:</w:t>
            </w:r>
            <w:r w:rsidR="00F26312">
              <w:rPr>
                <w:sz w:val="28"/>
                <w:szCs w:val="28"/>
              </w:rPr>
              <w:t xml:space="preserve"> </w:t>
            </w:r>
            <w:r w:rsidR="00B67D76" w:rsidRPr="001B7CC2">
              <w:rPr>
                <w:rFonts w:ascii="Arial" w:hAnsi="Arial" w:cs="Arial"/>
                <w:sz w:val="24"/>
                <w:szCs w:val="24"/>
              </w:rPr>
              <w:t>Ice Ring, Professional Athlete Visit.</w:t>
            </w:r>
          </w:p>
        </w:tc>
      </w:tr>
      <w:tr w:rsidR="00236FDC" w:rsidTr="00C42A6F">
        <w:trPr>
          <w:trHeight w:val="554"/>
        </w:trPr>
        <w:tc>
          <w:tcPr>
            <w:tcW w:w="7588" w:type="dxa"/>
          </w:tcPr>
          <w:p w:rsidR="00236FDC" w:rsidRPr="00C42A6F" w:rsidRDefault="00236FDC" w:rsidP="00B67D76">
            <w:pPr>
              <w:rPr>
                <w:b/>
                <w:sz w:val="28"/>
                <w:szCs w:val="28"/>
              </w:rPr>
            </w:pPr>
            <w:r w:rsidRPr="00C42A6F">
              <w:rPr>
                <w:b/>
                <w:sz w:val="28"/>
                <w:szCs w:val="28"/>
              </w:rPr>
              <w:t>Optional Home Task:</w:t>
            </w:r>
            <w:r w:rsidR="00C42A6F">
              <w:rPr>
                <w:b/>
                <w:sz w:val="28"/>
                <w:szCs w:val="28"/>
              </w:rPr>
              <w:t xml:space="preserve"> </w:t>
            </w:r>
            <w:r w:rsidR="00B67D76" w:rsidRPr="001B7CC2">
              <w:rPr>
                <w:rFonts w:ascii="Arial" w:eastAsia="Times New Roman" w:hAnsi="Arial" w:cs="Arial"/>
                <w:bCs/>
                <w:sz w:val="24"/>
                <w:szCs w:val="24"/>
              </w:rPr>
              <w:t>To research a famous sportsman/sportswoman competing before 2010. Children need to select a sports star and collect evidence on their achievements and how their contribution to that chosen sport has impacted on the future of the sport and its competitors. Children can present their information and findings anyway possible; the more imaginative the better. Good luck and Soar like an Eagle!</w:t>
            </w:r>
          </w:p>
        </w:tc>
        <w:tc>
          <w:tcPr>
            <w:tcW w:w="7588" w:type="dxa"/>
          </w:tcPr>
          <w:p w:rsidR="00236FDC" w:rsidRPr="00C42A6F" w:rsidRDefault="00236FDC" w:rsidP="00B67D76">
            <w:pPr>
              <w:rPr>
                <w:b/>
                <w:sz w:val="28"/>
                <w:szCs w:val="28"/>
              </w:rPr>
            </w:pPr>
            <w:r w:rsidRPr="00C42A6F">
              <w:rPr>
                <w:b/>
                <w:sz w:val="28"/>
                <w:szCs w:val="28"/>
              </w:rPr>
              <w:t>Homework:</w:t>
            </w:r>
            <w:r w:rsidR="00C42A6F">
              <w:rPr>
                <w:b/>
                <w:sz w:val="28"/>
                <w:szCs w:val="28"/>
              </w:rPr>
              <w:t xml:space="preserve"> </w:t>
            </w:r>
            <w:r w:rsidR="008A7D08" w:rsidRPr="001B7CC2">
              <w:rPr>
                <w:rFonts w:ascii="Arial" w:hAnsi="Arial" w:cs="Arial"/>
                <w:sz w:val="24"/>
                <w:szCs w:val="24"/>
              </w:rPr>
              <w:t>Timetable Rock Stars</w:t>
            </w:r>
            <w:r w:rsidR="00B67D76" w:rsidRPr="001B7CC2">
              <w:rPr>
                <w:rFonts w:ascii="Arial" w:hAnsi="Arial" w:cs="Arial"/>
                <w:sz w:val="24"/>
                <w:szCs w:val="24"/>
              </w:rPr>
              <w:t>, Sound check preparation for Multiplication Test</w:t>
            </w:r>
            <w:r w:rsidR="008A7D08" w:rsidRPr="001B7CC2">
              <w:rPr>
                <w:rFonts w:ascii="Arial" w:hAnsi="Arial" w:cs="Arial"/>
                <w:sz w:val="24"/>
                <w:szCs w:val="24"/>
              </w:rPr>
              <w:t>.</w:t>
            </w:r>
            <w:r w:rsidR="008A7D08">
              <w:rPr>
                <w:sz w:val="28"/>
                <w:szCs w:val="28"/>
              </w:rPr>
              <w:t xml:space="preserve"> </w:t>
            </w:r>
          </w:p>
        </w:tc>
      </w:tr>
    </w:tbl>
    <w:p w:rsidR="00236FDC" w:rsidRPr="00236FDC" w:rsidRDefault="00236FDC" w:rsidP="00236FDC"/>
    <w:p w:rsidR="00236FDC" w:rsidRDefault="00236FDC" w:rsidP="00236FDC"/>
    <w:p w:rsidR="00C42A6F" w:rsidRDefault="00C42A6F" w:rsidP="00236FDC"/>
    <w:p w:rsidR="00C42A6F" w:rsidRDefault="00C42A6F" w:rsidP="00236FDC"/>
    <w:p w:rsidR="00304D1A" w:rsidRDefault="00304D1A" w:rsidP="00236FDC"/>
    <w:p w:rsidR="00304D1A" w:rsidRDefault="00304D1A" w:rsidP="00236FDC"/>
    <w:p w:rsidR="00304D1A" w:rsidRDefault="00304D1A" w:rsidP="00236FDC"/>
    <w:p w:rsidR="00304D1A" w:rsidRDefault="00304D1A" w:rsidP="00236FDC"/>
    <w:p w:rsidR="00304D1A" w:rsidRDefault="00304D1A" w:rsidP="00236FDC"/>
    <w:p w:rsidR="00304D1A" w:rsidRDefault="00304D1A" w:rsidP="00236FDC"/>
    <w:p w:rsidR="00304D1A" w:rsidRDefault="00304D1A" w:rsidP="00236FDC"/>
    <w:p w:rsidR="00304D1A" w:rsidRDefault="00304D1A" w:rsidP="00236FDC"/>
    <w:p w:rsidR="00A1199B" w:rsidRDefault="00A1199B" w:rsidP="00236FDC"/>
    <w:p w:rsidR="00A1199B" w:rsidRDefault="00A1199B" w:rsidP="00236FDC"/>
    <w:p w:rsidR="00304D1A" w:rsidRDefault="00304D1A" w:rsidP="00236FDC"/>
    <w:p w:rsidR="00304D1A" w:rsidRDefault="00304D1A" w:rsidP="00236FDC"/>
    <w:tbl>
      <w:tblPr>
        <w:tblStyle w:val="TableGrid"/>
        <w:tblW w:w="15521" w:type="dxa"/>
        <w:tblLook w:val="04A0" w:firstRow="1" w:lastRow="0" w:firstColumn="1" w:lastColumn="0" w:noHBand="0" w:noVBand="1"/>
      </w:tblPr>
      <w:tblGrid>
        <w:gridCol w:w="2217"/>
        <w:gridCol w:w="2217"/>
        <w:gridCol w:w="2217"/>
        <w:gridCol w:w="2217"/>
        <w:gridCol w:w="2217"/>
        <w:gridCol w:w="2218"/>
        <w:gridCol w:w="2218"/>
      </w:tblGrid>
      <w:tr w:rsidR="006E0E9C" w:rsidTr="00936F68">
        <w:trPr>
          <w:trHeight w:val="510"/>
        </w:trPr>
        <w:tc>
          <w:tcPr>
            <w:tcW w:w="2217" w:type="dxa"/>
          </w:tcPr>
          <w:p w:rsidR="006E0E9C" w:rsidRPr="00936F68" w:rsidRDefault="006E0E9C" w:rsidP="00936F68">
            <w:pPr>
              <w:jc w:val="center"/>
              <w:rPr>
                <w:b/>
                <w:sz w:val="34"/>
              </w:rPr>
            </w:pPr>
            <w:r w:rsidRPr="00936F68">
              <w:rPr>
                <w:b/>
                <w:sz w:val="34"/>
              </w:rPr>
              <w:t>Subject</w:t>
            </w:r>
          </w:p>
        </w:tc>
        <w:tc>
          <w:tcPr>
            <w:tcW w:w="2217" w:type="dxa"/>
          </w:tcPr>
          <w:p w:rsidR="006E0E9C" w:rsidRPr="00936F68" w:rsidRDefault="006E0E9C" w:rsidP="00936F68">
            <w:pPr>
              <w:jc w:val="center"/>
              <w:rPr>
                <w:b/>
                <w:sz w:val="34"/>
              </w:rPr>
            </w:pPr>
            <w:r w:rsidRPr="00936F68">
              <w:rPr>
                <w:b/>
                <w:sz w:val="34"/>
              </w:rPr>
              <w:t>Week 1</w:t>
            </w:r>
          </w:p>
        </w:tc>
        <w:tc>
          <w:tcPr>
            <w:tcW w:w="2217" w:type="dxa"/>
          </w:tcPr>
          <w:p w:rsidR="006E0E9C" w:rsidRPr="00936F68" w:rsidRDefault="006E0E9C" w:rsidP="00936F68">
            <w:pPr>
              <w:jc w:val="center"/>
              <w:rPr>
                <w:b/>
                <w:sz w:val="34"/>
              </w:rPr>
            </w:pPr>
            <w:r w:rsidRPr="00936F68">
              <w:rPr>
                <w:b/>
                <w:sz w:val="34"/>
              </w:rPr>
              <w:t>Week 2</w:t>
            </w:r>
          </w:p>
        </w:tc>
        <w:tc>
          <w:tcPr>
            <w:tcW w:w="2217" w:type="dxa"/>
          </w:tcPr>
          <w:p w:rsidR="006E0E9C" w:rsidRPr="00936F68" w:rsidRDefault="006E0E9C" w:rsidP="00936F68">
            <w:pPr>
              <w:jc w:val="center"/>
              <w:rPr>
                <w:b/>
                <w:sz w:val="34"/>
              </w:rPr>
            </w:pPr>
            <w:r w:rsidRPr="00936F68">
              <w:rPr>
                <w:b/>
                <w:sz w:val="34"/>
              </w:rPr>
              <w:t>Week 3</w:t>
            </w:r>
          </w:p>
        </w:tc>
        <w:tc>
          <w:tcPr>
            <w:tcW w:w="2217" w:type="dxa"/>
          </w:tcPr>
          <w:p w:rsidR="006E0E9C" w:rsidRPr="00936F68" w:rsidRDefault="006E0E9C" w:rsidP="00936F68">
            <w:pPr>
              <w:jc w:val="center"/>
              <w:rPr>
                <w:b/>
                <w:sz w:val="34"/>
              </w:rPr>
            </w:pPr>
            <w:r w:rsidRPr="00936F68">
              <w:rPr>
                <w:b/>
                <w:sz w:val="34"/>
              </w:rPr>
              <w:t>Week 4</w:t>
            </w:r>
          </w:p>
        </w:tc>
        <w:tc>
          <w:tcPr>
            <w:tcW w:w="2218" w:type="dxa"/>
          </w:tcPr>
          <w:p w:rsidR="006E0E9C" w:rsidRPr="00936F68" w:rsidRDefault="006E0E9C" w:rsidP="00936F68">
            <w:pPr>
              <w:jc w:val="center"/>
              <w:rPr>
                <w:b/>
                <w:sz w:val="34"/>
              </w:rPr>
            </w:pPr>
            <w:r w:rsidRPr="00936F68">
              <w:rPr>
                <w:b/>
                <w:sz w:val="34"/>
              </w:rPr>
              <w:t>Week 5</w:t>
            </w:r>
          </w:p>
        </w:tc>
        <w:tc>
          <w:tcPr>
            <w:tcW w:w="2218" w:type="dxa"/>
          </w:tcPr>
          <w:p w:rsidR="006E0E9C" w:rsidRPr="00936F68" w:rsidRDefault="006E0E9C" w:rsidP="00936F68">
            <w:pPr>
              <w:jc w:val="center"/>
              <w:rPr>
                <w:b/>
                <w:sz w:val="34"/>
              </w:rPr>
            </w:pPr>
            <w:r w:rsidRPr="00936F68">
              <w:rPr>
                <w:b/>
                <w:sz w:val="34"/>
              </w:rPr>
              <w:t>Week 6</w:t>
            </w:r>
          </w:p>
        </w:tc>
      </w:tr>
      <w:tr w:rsidR="00936F68" w:rsidRPr="00BD1409" w:rsidTr="00BD1409">
        <w:trPr>
          <w:trHeight w:val="596"/>
        </w:trPr>
        <w:tc>
          <w:tcPr>
            <w:tcW w:w="2217" w:type="dxa"/>
            <w:vAlign w:val="center"/>
          </w:tcPr>
          <w:p w:rsidR="00936F68" w:rsidRPr="00B64268" w:rsidRDefault="00936F68" w:rsidP="00C64EBB">
            <w:pPr>
              <w:jc w:val="center"/>
              <w:rPr>
                <w:rFonts w:ascii="Arial" w:hAnsi="Arial" w:cs="Arial"/>
                <w:sz w:val="28"/>
                <w:szCs w:val="32"/>
              </w:rPr>
            </w:pPr>
            <w:r w:rsidRPr="00B64268">
              <w:rPr>
                <w:rFonts w:ascii="Arial" w:hAnsi="Arial" w:cs="Arial"/>
                <w:sz w:val="28"/>
                <w:szCs w:val="32"/>
              </w:rPr>
              <w:t>Science</w:t>
            </w:r>
          </w:p>
        </w:tc>
        <w:tc>
          <w:tcPr>
            <w:tcW w:w="2217" w:type="dxa"/>
            <w:vAlign w:val="center"/>
          </w:tcPr>
          <w:p w:rsidR="00BC09FF" w:rsidRPr="00064A4B" w:rsidRDefault="00C4101F" w:rsidP="00BD1409">
            <w:pPr>
              <w:jc w:val="center"/>
              <w:rPr>
                <w:rFonts w:ascii="Arial" w:hAnsi="Arial" w:cs="Arial"/>
                <w:sz w:val="24"/>
                <w:szCs w:val="24"/>
              </w:rPr>
            </w:pPr>
            <w:r>
              <w:rPr>
                <w:rFonts w:ascii="Arial" w:hAnsi="Arial" w:cs="Arial"/>
                <w:sz w:val="24"/>
                <w:szCs w:val="24"/>
              </w:rPr>
              <w:t>What is a food chain?</w:t>
            </w:r>
          </w:p>
        </w:tc>
        <w:tc>
          <w:tcPr>
            <w:tcW w:w="2217" w:type="dxa"/>
            <w:vAlign w:val="center"/>
          </w:tcPr>
          <w:p w:rsidR="00BC09FF" w:rsidRPr="00064A4B" w:rsidRDefault="00C4101F" w:rsidP="00CC628B">
            <w:pPr>
              <w:jc w:val="center"/>
              <w:rPr>
                <w:rFonts w:ascii="Arial" w:hAnsi="Arial" w:cs="Arial"/>
                <w:sz w:val="24"/>
                <w:szCs w:val="24"/>
              </w:rPr>
            </w:pPr>
            <w:r>
              <w:rPr>
                <w:rFonts w:ascii="Arial" w:hAnsi="Arial" w:cs="Arial"/>
                <w:sz w:val="24"/>
                <w:szCs w:val="24"/>
              </w:rPr>
              <w:t>Herbivores and carnivores</w:t>
            </w:r>
          </w:p>
        </w:tc>
        <w:tc>
          <w:tcPr>
            <w:tcW w:w="2217" w:type="dxa"/>
            <w:vAlign w:val="center"/>
          </w:tcPr>
          <w:p w:rsidR="00BC09FF" w:rsidRPr="00064A4B" w:rsidRDefault="00C4101F" w:rsidP="00CC628B">
            <w:pPr>
              <w:jc w:val="center"/>
              <w:rPr>
                <w:rFonts w:ascii="Arial" w:hAnsi="Arial" w:cs="Arial"/>
                <w:sz w:val="24"/>
                <w:szCs w:val="24"/>
              </w:rPr>
            </w:pPr>
            <w:r>
              <w:rPr>
                <w:rFonts w:ascii="Arial" w:hAnsi="Arial" w:cs="Arial"/>
                <w:sz w:val="24"/>
                <w:szCs w:val="24"/>
              </w:rPr>
              <w:t>Herbivores and carnivores</w:t>
            </w:r>
            <w:r>
              <w:rPr>
                <w:rFonts w:ascii="Arial" w:hAnsi="Arial" w:cs="Arial"/>
                <w:sz w:val="24"/>
                <w:szCs w:val="24"/>
              </w:rPr>
              <w:t>: Characteristics.</w:t>
            </w:r>
          </w:p>
        </w:tc>
        <w:tc>
          <w:tcPr>
            <w:tcW w:w="2217" w:type="dxa"/>
            <w:vAlign w:val="center"/>
          </w:tcPr>
          <w:p w:rsidR="00BC09FF" w:rsidRPr="00064A4B" w:rsidRDefault="00C4101F" w:rsidP="00CC628B">
            <w:pPr>
              <w:jc w:val="center"/>
              <w:rPr>
                <w:rFonts w:ascii="Arial" w:hAnsi="Arial" w:cs="Arial"/>
                <w:sz w:val="24"/>
                <w:szCs w:val="24"/>
              </w:rPr>
            </w:pPr>
            <w:r>
              <w:rPr>
                <w:rFonts w:ascii="Arial" w:hAnsi="Arial" w:cs="Arial"/>
                <w:sz w:val="24"/>
                <w:szCs w:val="24"/>
              </w:rPr>
              <w:t>What is a consumer?</w:t>
            </w:r>
          </w:p>
        </w:tc>
        <w:tc>
          <w:tcPr>
            <w:tcW w:w="2218" w:type="dxa"/>
            <w:vAlign w:val="center"/>
          </w:tcPr>
          <w:p w:rsidR="00BC09FF" w:rsidRPr="00064A4B" w:rsidRDefault="00C4101F" w:rsidP="00CC628B">
            <w:pPr>
              <w:jc w:val="center"/>
              <w:rPr>
                <w:rFonts w:ascii="Arial" w:hAnsi="Arial" w:cs="Arial"/>
                <w:sz w:val="24"/>
                <w:szCs w:val="24"/>
              </w:rPr>
            </w:pPr>
            <w:r>
              <w:rPr>
                <w:rFonts w:ascii="Arial" w:hAnsi="Arial" w:cs="Arial"/>
                <w:sz w:val="24"/>
                <w:szCs w:val="24"/>
              </w:rPr>
              <w:t>What is a producer?</w:t>
            </w:r>
          </w:p>
        </w:tc>
        <w:tc>
          <w:tcPr>
            <w:tcW w:w="2218" w:type="dxa"/>
            <w:vAlign w:val="center"/>
          </w:tcPr>
          <w:p w:rsidR="00BC09FF" w:rsidRPr="00064A4B" w:rsidRDefault="00C4101F" w:rsidP="00BD1409">
            <w:pPr>
              <w:jc w:val="center"/>
              <w:rPr>
                <w:rFonts w:ascii="Arial" w:hAnsi="Arial" w:cs="Arial"/>
                <w:sz w:val="24"/>
                <w:szCs w:val="24"/>
              </w:rPr>
            </w:pPr>
            <w:r>
              <w:rPr>
                <w:rFonts w:ascii="Arial" w:hAnsi="Arial" w:cs="Arial"/>
                <w:sz w:val="24"/>
                <w:szCs w:val="24"/>
              </w:rPr>
              <w:t>Food chains in different environments.</w:t>
            </w:r>
          </w:p>
        </w:tc>
      </w:tr>
      <w:tr w:rsidR="00CC628B" w:rsidRPr="00BD1409" w:rsidTr="00BD1409">
        <w:trPr>
          <w:trHeight w:val="596"/>
        </w:trPr>
        <w:tc>
          <w:tcPr>
            <w:tcW w:w="2217" w:type="dxa"/>
            <w:vAlign w:val="center"/>
          </w:tcPr>
          <w:p w:rsidR="00CC628B" w:rsidRPr="00B64268" w:rsidRDefault="00CC628B" w:rsidP="008D55DB">
            <w:pPr>
              <w:jc w:val="center"/>
              <w:rPr>
                <w:rFonts w:ascii="Arial" w:hAnsi="Arial" w:cs="Arial"/>
                <w:sz w:val="28"/>
                <w:szCs w:val="32"/>
              </w:rPr>
            </w:pPr>
            <w:r w:rsidRPr="00B64268">
              <w:rPr>
                <w:rFonts w:ascii="Arial" w:hAnsi="Arial" w:cs="Arial"/>
                <w:sz w:val="28"/>
                <w:szCs w:val="32"/>
              </w:rPr>
              <w:t>History</w:t>
            </w:r>
          </w:p>
        </w:tc>
        <w:tc>
          <w:tcPr>
            <w:tcW w:w="2217" w:type="dxa"/>
            <w:shd w:val="clear" w:color="auto" w:fill="FFFFFF"/>
            <w:vAlign w:val="center"/>
          </w:tcPr>
          <w:p w:rsidR="00CC628B" w:rsidRPr="00064A4B" w:rsidRDefault="00CC628B" w:rsidP="00BD1409">
            <w:pPr>
              <w:spacing w:beforeLines="40" w:before="96" w:afterLines="40" w:after="96"/>
              <w:jc w:val="center"/>
              <w:rPr>
                <w:rFonts w:ascii="Arial" w:eastAsia="Times New Roman" w:hAnsi="Arial" w:cs="Arial"/>
                <w:bCs/>
                <w:sz w:val="24"/>
                <w:szCs w:val="24"/>
              </w:rPr>
            </w:pPr>
          </w:p>
        </w:tc>
        <w:tc>
          <w:tcPr>
            <w:tcW w:w="2217" w:type="dxa"/>
            <w:shd w:val="clear" w:color="auto" w:fill="FFFFFF"/>
            <w:vAlign w:val="center"/>
          </w:tcPr>
          <w:p w:rsidR="00CC628B" w:rsidRPr="00064A4B" w:rsidRDefault="00CC628B" w:rsidP="00BD1409">
            <w:pPr>
              <w:spacing w:beforeLines="40" w:before="96" w:afterLines="40" w:after="96"/>
              <w:jc w:val="center"/>
              <w:rPr>
                <w:rFonts w:ascii="Arial" w:eastAsia="Times New Roman" w:hAnsi="Arial" w:cs="Arial"/>
                <w:bCs/>
                <w:sz w:val="24"/>
                <w:szCs w:val="24"/>
              </w:rPr>
            </w:pPr>
          </w:p>
        </w:tc>
        <w:tc>
          <w:tcPr>
            <w:tcW w:w="2217" w:type="dxa"/>
            <w:shd w:val="clear" w:color="auto" w:fill="FFFFFF"/>
            <w:vAlign w:val="center"/>
          </w:tcPr>
          <w:p w:rsidR="00CC628B" w:rsidRPr="00064A4B" w:rsidRDefault="00064A4B" w:rsidP="00BD1409">
            <w:pPr>
              <w:spacing w:beforeLines="40" w:before="96" w:afterLines="40" w:after="96"/>
              <w:jc w:val="center"/>
              <w:rPr>
                <w:rFonts w:ascii="Arial" w:eastAsia="Times New Roman" w:hAnsi="Arial" w:cs="Arial"/>
                <w:bCs/>
                <w:sz w:val="24"/>
                <w:szCs w:val="24"/>
              </w:rPr>
            </w:pPr>
            <w:r>
              <w:rPr>
                <w:rFonts w:ascii="Arial" w:eastAsia="Times New Roman" w:hAnsi="Arial" w:cs="Arial"/>
                <w:bCs/>
                <w:sz w:val="24"/>
                <w:szCs w:val="24"/>
              </w:rPr>
              <w:t xml:space="preserve">History of the </w:t>
            </w:r>
            <w:r w:rsidRPr="00064A4B">
              <w:rPr>
                <w:rFonts w:ascii="Arial" w:eastAsia="Times New Roman" w:hAnsi="Arial" w:cs="Arial"/>
                <w:bCs/>
                <w:sz w:val="24"/>
                <w:szCs w:val="24"/>
              </w:rPr>
              <w:t>Winter Olympics</w:t>
            </w:r>
          </w:p>
        </w:tc>
        <w:tc>
          <w:tcPr>
            <w:tcW w:w="2217" w:type="dxa"/>
            <w:shd w:val="clear" w:color="auto" w:fill="FFFFFF"/>
            <w:vAlign w:val="center"/>
          </w:tcPr>
          <w:p w:rsidR="00CC628B" w:rsidRPr="00064A4B" w:rsidRDefault="00CC628B" w:rsidP="00BD1409">
            <w:pPr>
              <w:spacing w:beforeLines="40" w:before="96" w:afterLines="40" w:after="96"/>
              <w:jc w:val="center"/>
              <w:rPr>
                <w:rFonts w:ascii="Arial" w:eastAsia="Times New Roman" w:hAnsi="Arial" w:cs="Arial"/>
                <w:bCs/>
                <w:sz w:val="24"/>
                <w:szCs w:val="24"/>
              </w:rPr>
            </w:pPr>
          </w:p>
        </w:tc>
        <w:tc>
          <w:tcPr>
            <w:tcW w:w="2218" w:type="dxa"/>
            <w:shd w:val="clear" w:color="auto" w:fill="FFFFFF"/>
            <w:vAlign w:val="center"/>
          </w:tcPr>
          <w:p w:rsidR="00CC628B" w:rsidRPr="00064A4B" w:rsidRDefault="00CC628B" w:rsidP="00BD1409">
            <w:pPr>
              <w:spacing w:beforeLines="40" w:before="96" w:afterLines="40" w:after="96"/>
              <w:jc w:val="center"/>
              <w:rPr>
                <w:rFonts w:ascii="Arial" w:eastAsia="Times New Roman" w:hAnsi="Arial" w:cs="Arial"/>
                <w:bCs/>
                <w:sz w:val="24"/>
                <w:szCs w:val="24"/>
              </w:rPr>
            </w:pPr>
          </w:p>
        </w:tc>
        <w:tc>
          <w:tcPr>
            <w:tcW w:w="2218" w:type="dxa"/>
            <w:vMerge w:val="restart"/>
            <w:vAlign w:val="center"/>
          </w:tcPr>
          <w:p w:rsidR="00CC628B" w:rsidRPr="00064A4B" w:rsidRDefault="00CC628B" w:rsidP="00BD1409">
            <w:pPr>
              <w:jc w:val="center"/>
              <w:rPr>
                <w:rFonts w:ascii="Arial" w:hAnsi="Arial" w:cs="Arial"/>
                <w:sz w:val="24"/>
                <w:szCs w:val="24"/>
              </w:rPr>
            </w:pPr>
            <w:r w:rsidRPr="00064A4B">
              <w:rPr>
                <w:rFonts w:ascii="Arial" w:hAnsi="Arial" w:cs="Arial"/>
                <w:sz w:val="24"/>
                <w:szCs w:val="24"/>
              </w:rPr>
              <w:t>Topic Review</w:t>
            </w:r>
          </w:p>
        </w:tc>
      </w:tr>
      <w:tr w:rsidR="00064A4B" w:rsidRPr="00BD1409" w:rsidTr="007D4090">
        <w:trPr>
          <w:trHeight w:val="596"/>
        </w:trPr>
        <w:tc>
          <w:tcPr>
            <w:tcW w:w="2217" w:type="dxa"/>
            <w:vAlign w:val="center"/>
          </w:tcPr>
          <w:p w:rsidR="00064A4B" w:rsidRPr="00B64268" w:rsidRDefault="00064A4B" w:rsidP="00064A4B">
            <w:pPr>
              <w:jc w:val="center"/>
              <w:rPr>
                <w:rFonts w:ascii="Arial" w:hAnsi="Arial" w:cs="Arial"/>
                <w:sz w:val="28"/>
                <w:szCs w:val="32"/>
              </w:rPr>
            </w:pPr>
            <w:r w:rsidRPr="00B64268">
              <w:rPr>
                <w:rFonts w:ascii="Arial" w:hAnsi="Arial" w:cs="Arial"/>
                <w:sz w:val="28"/>
                <w:szCs w:val="32"/>
              </w:rPr>
              <w:t>Geography</w:t>
            </w:r>
          </w:p>
        </w:tc>
        <w:tc>
          <w:tcPr>
            <w:tcW w:w="2217" w:type="dxa"/>
          </w:tcPr>
          <w:p w:rsidR="00064A4B" w:rsidRPr="00064A4B" w:rsidRDefault="00064A4B" w:rsidP="00064A4B">
            <w:pPr>
              <w:rPr>
                <w:rFonts w:ascii="Arial" w:hAnsi="Arial" w:cs="Arial"/>
                <w:sz w:val="24"/>
                <w:szCs w:val="24"/>
              </w:rPr>
            </w:pPr>
            <w:r w:rsidRPr="00064A4B">
              <w:rPr>
                <w:rFonts w:ascii="Arial" w:hAnsi="Arial" w:cs="Arial"/>
                <w:sz w:val="24"/>
                <w:szCs w:val="24"/>
              </w:rPr>
              <w:t xml:space="preserve">Identify the poles and the equator, consider what the conditions are like within these parts of the world and why. </w:t>
            </w:r>
          </w:p>
        </w:tc>
        <w:tc>
          <w:tcPr>
            <w:tcW w:w="2217" w:type="dxa"/>
          </w:tcPr>
          <w:p w:rsidR="00064A4B" w:rsidRPr="00064A4B" w:rsidRDefault="00064A4B" w:rsidP="00064A4B">
            <w:pPr>
              <w:rPr>
                <w:rFonts w:ascii="Arial" w:hAnsi="Arial" w:cs="Arial"/>
                <w:sz w:val="24"/>
                <w:szCs w:val="24"/>
              </w:rPr>
            </w:pPr>
            <w:r w:rsidRPr="00064A4B">
              <w:rPr>
                <w:rFonts w:ascii="Arial" w:eastAsia="Times New Roman" w:hAnsi="Arial" w:cs="Arial"/>
                <w:bCs/>
                <w:sz w:val="24"/>
                <w:szCs w:val="24"/>
              </w:rPr>
              <w:t>In what locations are the Winter Olympics held and why?</w:t>
            </w:r>
          </w:p>
        </w:tc>
        <w:tc>
          <w:tcPr>
            <w:tcW w:w="2217" w:type="dxa"/>
            <w:vAlign w:val="center"/>
          </w:tcPr>
          <w:p w:rsidR="00064A4B" w:rsidRPr="00064A4B" w:rsidRDefault="00064A4B" w:rsidP="00064A4B">
            <w:pPr>
              <w:jc w:val="center"/>
              <w:rPr>
                <w:rFonts w:ascii="Arial" w:hAnsi="Arial" w:cs="Arial"/>
                <w:sz w:val="24"/>
                <w:szCs w:val="24"/>
              </w:rPr>
            </w:pPr>
          </w:p>
        </w:tc>
        <w:tc>
          <w:tcPr>
            <w:tcW w:w="2217" w:type="dxa"/>
            <w:vAlign w:val="center"/>
          </w:tcPr>
          <w:p w:rsidR="00064A4B" w:rsidRPr="00064A4B" w:rsidRDefault="00064A4B" w:rsidP="00064A4B">
            <w:pPr>
              <w:jc w:val="center"/>
              <w:rPr>
                <w:rFonts w:ascii="Arial" w:hAnsi="Arial" w:cs="Arial"/>
                <w:sz w:val="24"/>
                <w:szCs w:val="24"/>
              </w:rPr>
            </w:pPr>
            <w:r w:rsidRPr="00064A4B">
              <w:rPr>
                <w:rFonts w:ascii="Arial" w:hAnsi="Arial" w:cs="Arial"/>
                <w:sz w:val="24"/>
                <w:szCs w:val="24"/>
              </w:rPr>
              <w:t xml:space="preserve">Location of the cities in which the Olympic games have been held. Using atlases and digital imagery to locate. </w:t>
            </w:r>
          </w:p>
        </w:tc>
        <w:tc>
          <w:tcPr>
            <w:tcW w:w="2218" w:type="dxa"/>
            <w:vAlign w:val="center"/>
          </w:tcPr>
          <w:p w:rsidR="00064A4B" w:rsidRPr="00064A4B" w:rsidRDefault="00064A4B" w:rsidP="00064A4B">
            <w:pPr>
              <w:jc w:val="center"/>
              <w:rPr>
                <w:rFonts w:ascii="Arial" w:hAnsi="Arial" w:cs="Arial"/>
                <w:sz w:val="24"/>
                <w:szCs w:val="24"/>
              </w:rPr>
            </w:pPr>
            <w:r w:rsidRPr="00064A4B">
              <w:rPr>
                <w:rFonts w:ascii="Arial" w:hAnsi="Arial" w:cs="Arial"/>
                <w:sz w:val="24"/>
                <w:szCs w:val="24"/>
              </w:rPr>
              <w:t>Start of summer rainfall investigation</w:t>
            </w:r>
          </w:p>
        </w:tc>
        <w:tc>
          <w:tcPr>
            <w:tcW w:w="2218" w:type="dxa"/>
            <w:vMerge/>
            <w:vAlign w:val="center"/>
          </w:tcPr>
          <w:p w:rsidR="00064A4B" w:rsidRPr="00064A4B" w:rsidRDefault="00064A4B" w:rsidP="00064A4B">
            <w:pPr>
              <w:jc w:val="center"/>
              <w:rPr>
                <w:rFonts w:ascii="Arial" w:hAnsi="Arial" w:cs="Arial"/>
                <w:sz w:val="24"/>
                <w:szCs w:val="24"/>
              </w:rPr>
            </w:pPr>
          </w:p>
        </w:tc>
      </w:tr>
      <w:tr w:rsidR="00936F68" w:rsidRPr="00BD1409" w:rsidTr="00BD1409">
        <w:trPr>
          <w:trHeight w:val="596"/>
        </w:trPr>
        <w:tc>
          <w:tcPr>
            <w:tcW w:w="2217" w:type="dxa"/>
            <w:vAlign w:val="center"/>
          </w:tcPr>
          <w:p w:rsidR="00BD1409" w:rsidRPr="00B64268" w:rsidRDefault="00BD1409" w:rsidP="00BD1409">
            <w:pPr>
              <w:jc w:val="center"/>
              <w:rPr>
                <w:rFonts w:ascii="Arial" w:hAnsi="Arial" w:cs="Arial"/>
                <w:sz w:val="28"/>
                <w:szCs w:val="32"/>
              </w:rPr>
            </w:pPr>
          </w:p>
          <w:p w:rsidR="00BD1409" w:rsidRPr="00B64268" w:rsidRDefault="00BD1409" w:rsidP="00BD1409">
            <w:pPr>
              <w:jc w:val="center"/>
              <w:rPr>
                <w:rFonts w:ascii="Arial" w:hAnsi="Arial" w:cs="Arial"/>
                <w:sz w:val="28"/>
                <w:szCs w:val="32"/>
              </w:rPr>
            </w:pPr>
          </w:p>
          <w:p w:rsidR="00BD1409" w:rsidRPr="00B64268" w:rsidRDefault="00BD1409" w:rsidP="00BD1409">
            <w:pPr>
              <w:jc w:val="center"/>
              <w:rPr>
                <w:rFonts w:ascii="Arial" w:hAnsi="Arial" w:cs="Arial"/>
                <w:sz w:val="28"/>
                <w:szCs w:val="32"/>
              </w:rPr>
            </w:pPr>
          </w:p>
          <w:p w:rsidR="00BD1409" w:rsidRPr="00B64268" w:rsidRDefault="00BD1409" w:rsidP="00BD1409">
            <w:pPr>
              <w:jc w:val="center"/>
              <w:rPr>
                <w:rFonts w:ascii="Arial" w:hAnsi="Arial" w:cs="Arial"/>
                <w:sz w:val="28"/>
                <w:szCs w:val="32"/>
              </w:rPr>
            </w:pPr>
          </w:p>
          <w:p w:rsidR="00936F68" w:rsidRPr="00B64268" w:rsidRDefault="00936F68" w:rsidP="00BD1409">
            <w:pPr>
              <w:jc w:val="center"/>
              <w:rPr>
                <w:rFonts w:ascii="Arial" w:hAnsi="Arial" w:cs="Arial"/>
                <w:sz w:val="28"/>
                <w:szCs w:val="32"/>
              </w:rPr>
            </w:pPr>
            <w:r w:rsidRPr="00B64268">
              <w:rPr>
                <w:rFonts w:ascii="Arial" w:hAnsi="Arial" w:cs="Arial"/>
                <w:sz w:val="28"/>
                <w:szCs w:val="32"/>
              </w:rPr>
              <w:t>Art</w:t>
            </w:r>
          </w:p>
          <w:p w:rsidR="00BD1409" w:rsidRPr="00B64268" w:rsidRDefault="00BD1409" w:rsidP="00BD1409">
            <w:pPr>
              <w:jc w:val="center"/>
              <w:rPr>
                <w:rFonts w:ascii="Arial" w:hAnsi="Arial" w:cs="Arial"/>
                <w:sz w:val="28"/>
                <w:szCs w:val="32"/>
              </w:rPr>
            </w:pPr>
          </w:p>
          <w:p w:rsidR="00BD1409" w:rsidRPr="00B64268" w:rsidRDefault="00BD1409" w:rsidP="00BD1409">
            <w:pPr>
              <w:jc w:val="center"/>
              <w:rPr>
                <w:rFonts w:ascii="Arial" w:hAnsi="Arial" w:cs="Arial"/>
                <w:sz w:val="28"/>
                <w:szCs w:val="32"/>
              </w:rPr>
            </w:pPr>
          </w:p>
          <w:p w:rsidR="00BD1409" w:rsidRPr="00B64268" w:rsidRDefault="00BD1409" w:rsidP="00BD1409">
            <w:pPr>
              <w:jc w:val="center"/>
              <w:rPr>
                <w:rFonts w:ascii="Arial" w:hAnsi="Arial" w:cs="Arial"/>
                <w:sz w:val="28"/>
                <w:szCs w:val="32"/>
              </w:rPr>
            </w:pPr>
          </w:p>
          <w:p w:rsidR="00BD1409" w:rsidRPr="00B64268" w:rsidRDefault="00BD1409" w:rsidP="00BD1409">
            <w:pPr>
              <w:rPr>
                <w:rFonts w:ascii="Arial" w:hAnsi="Arial" w:cs="Arial"/>
                <w:sz w:val="28"/>
                <w:szCs w:val="32"/>
              </w:rPr>
            </w:pPr>
          </w:p>
        </w:tc>
        <w:tc>
          <w:tcPr>
            <w:tcW w:w="2217" w:type="dxa"/>
            <w:vAlign w:val="center"/>
          </w:tcPr>
          <w:p w:rsidR="00936F68" w:rsidRPr="00064A4B" w:rsidRDefault="00064A4B" w:rsidP="00BD1409">
            <w:pPr>
              <w:jc w:val="center"/>
              <w:rPr>
                <w:rFonts w:ascii="Arial" w:hAnsi="Arial" w:cs="Arial"/>
                <w:sz w:val="24"/>
                <w:szCs w:val="24"/>
              </w:rPr>
            </w:pPr>
            <w:r>
              <w:rPr>
                <w:rFonts w:ascii="Arial" w:hAnsi="Arial" w:cs="Arial"/>
                <w:sz w:val="24"/>
                <w:szCs w:val="24"/>
              </w:rPr>
              <w:t xml:space="preserve">Researching countries involved within the Winter Olympics </w:t>
            </w:r>
          </w:p>
        </w:tc>
        <w:tc>
          <w:tcPr>
            <w:tcW w:w="2217" w:type="dxa"/>
            <w:vAlign w:val="center"/>
          </w:tcPr>
          <w:p w:rsidR="00936F68" w:rsidRPr="00064A4B" w:rsidRDefault="00064A4B" w:rsidP="00BD1409">
            <w:pPr>
              <w:jc w:val="center"/>
              <w:rPr>
                <w:rFonts w:ascii="Arial" w:hAnsi="Arial" w:cs="Arial"/>
                <w:sz w:val="24"/>
                <w:szCs w:val="24"/>
              </w:rPr>
            </w:pPr>
            <w:r>
              <w:rPr>
                <w:rFonts w:ascii="Arial" w:hAnsi="Arial" w:cs="Arial"/>
                <w:sz w:val="24"/>
                <w:szCs w:val="24"/>
              </w:rPr>
              <w:t xml:space="preserve">Using paint, copy and replicate a flag. </w:t>
            </w:r>
          </w:p>
        </w:tc>
        <w:tc>
          <w:tcPr>
            <w:tcW w:w="2217" w:type="dxa"/>
            <w:vAlign w:val="center"/>
          </w:tcPr>
          <w:p w:rsidR="008260FF" w:rsidRPr="00064A4B" w:rsidRDefault="00064A4B" w:rsidP="00BD1409">
            <w:pPr>
              <w:jc w:val="center"/>
              <w:rPr>
                <w:rFonts w:ascii="Arial" w:hAnsi="Arial" w:cs="Arial"/>
                <w:sz w:val="24"/>
                <w:szCs w:val="24"/>
              </w:rPr>
            </w:pPr>
            <w:r>
              <w:rPr>
                <w:rFonts w:ascii="Arial" w:hAnsi="Arial" w:cs="Arial"/>
                <w:sz w:val="24"/>
                <w:szCs w:val="24"/>
              </w:rPr>
              <w:t xml:space="preserve">Create their own Olympic flag using paint. </w:t>
            </w:r>
          </w:p>
        </w:tc>
        <w:tc>
          <w:tcPr>
            <w:tcW w:w="2217" w:type="dxa"/>
            <w:vAlign w:val="center"/>
          </w:tcPr>
          <w:p w:rsidR="00936F68" w:rsidRPr="00064A4B" w:rsidRDefault="00936F68" w:rsidP="00BD1409">
            <w:pPr>
              <w:jc w:val="center"/>
              <w:rPr>
                <w:rFonts w:ascii="Arial" w:hAnsi="Arial" w:cs="Arial"/>
                <w:sz w:val="24"/>
                <w:szCs w:val="24"/>
              </w:rPr>
            </w:pPr>
          </w:p>
          <w:p w:rsidR="008260FF" w:rsidRPr="00064A4B" w:rsidRDefault="008260FF" w:rsidP="00BD1409">
            <w:pPr>
              <w:jc w:val="center"/>
              <w:rPr>
                <w:rFonts w:ascii="Arial" w:hAnsi="Arial" w:cs="Arial"/>
                <w:sz w:val="24"/>
                <w:szCs w:val="24"/>
              </w:rPr>
            </w:pPr>
          </w:p>
        </w:tc>
        <w:tc>
          <w:tcPr>
            <w:tcW w:w="2218" w:type="dxa"/>
            <w:vAlign w:val="center"/>
          </w:tcPr>
          <w:p w:rsidR="00936F68" w:rsidRPr="00064A4B" w:rsidRDefault="00936F68" w:rsidP="00BD1409">
            <w:pPr>
              <w:jc w:val="center"/>
              <w:rPr>
                <w:rFonts w:ascii="Arial" w:hAnsi="Arial" w:cs="Arial"/>
                <w:sz w:val="24"/>
                <w:szCs w:val="24"/>
              </w:rPr>
            </w:pPr>
          </w:p>
        </w:tc>
        <w:tc>
          <w:tcPr>
            <w:tcW w:w="2218" w:type="dxa"/>
            <w:vAlign w:val="center"/>
          </w:tcPr>
          <w:p w:rsidR="00936F68" w:rsidRPr="00064A4B" w:rsidRDefault="00936F68" w:rsidP="00BD1409">
            <w:pPr>
              <w:jc w:val="center"/>
              <w:rPr>
                <w:rFonts w:ascii="Arial" w:hAnsi="Arial" w:cs="Arial"/>
                <w:sz w:val="24"/>
                <w:szCs w:val="24"/>
              </w:rPr>
            </w:pPr>
          </w:p>
        </w:tc>
      </w:tr>
      <w:tr w:rsidR="00506239" w:rsidRPr="00BD1409" w:rsidTr="00BD1409">
        <w:trPr>
          <w:trHeight w:val="1220"/>
        </w:trPr>
        <w:tc>
          <w:tcPr>
            <w:tcW w:w="2217" w:type="dxa"/>
            <w:vAlign w:val="center"/>
          </w:tcPr>
          <w:p w:rsidR="00506239" w:rsidRPr="00B64268" w:rsidRDefault="00506239" w:rsidP="00C64EBB">
            <w:pPr>
              <w:jc w:val="center"/>
              <w:rPr>
                <w:rFonts w:ascii="Arial" w:hAnsi="Arial" w:cs="Arial"/>
                <w:sz w:val="28"/>
                <w:szCs w:val="32"/>
              </w:rPr>
            </w:pPr>
            <w:r w:rsidRPr="00B64268">
              <w:rPr>
                <w:rFonts w:ascii="Arial" w:hAnsi="Arial" w:cs="Arial"/>
                <w:sz w:val="28"/>
                <w:szCs w:val="32"/>
              </w:rPr>
              <w:t>Design and Technology</w:t>
            </w:r>
          </w:p>
        </w:tc>
        <w:tc>
          <w:tcPr>
            <w:tcW w:w="2217" w:type="dxa"/>
            <w:vAlign w:val="center"/>
          </w:tcPr>
          <w:p w:rsidR="00506239" w:rsidRPr="00064A4B" w:rsidRDefault="00506239" w:rsidP="00BD1409">
            <w:pPr>
              <w:jc w:val="center"/>
              <w:rPr>
                <w:rFonts w:ascii="Arial" w:hAnsi="Arial" w:cs="Arial"/>
                <w:sz w:val="24"/>
                <w:szCs w:val="24"/>
              </w:rPr>
            </w:pPr>
          </w:p>
        </w:tc>
        <w:tc>
          <w:tcPr>
            <w:tcW w:w="2217" w:type="dxa"/>
            <w:vAlign w:val="center"/>
          </w:tcPr>
          <w:p w:rsidR="00506239" w:rsidRDefault="00C4101F" w:rsidP="00BD1409">
            <w:pPr>
              <w:jc w:val="center"/>
              <w:rPr>
                <w:rFonts w:ascii="Arial" w:hAnsi="Arial" w:cs="Arial"/>
                <w:sz w:val="24"/>
                <w:szCs w:val="24"/>
              </w:rPr>
            </w:pPr>
            <w:r>
              <w:rPr>
                <w:rFonts w:ascii="Arial" w:hAnsi="Arial" w:cs="Arial"/>
                <w:sz w:val="24"/>
                <w:szCs w:val="24"/>
              </w:rPr>
              <w:t>Research current Olympic logo.</w:t>
            </w:r>
          </w:p>
          <w:p w:rsidR="00C4101F" w:rsidRPr="00064A4B" w:rsidRDefault="00C4101F" w:rsidP="00BD1409">
            <w:pPr>
              <w:jc w:val="center"/>
              <w:rPr>
                <w:rFonts w:ascii="Arial" w:hAnsi="Arial" w:cs="Arial"/>
                <w:sz w:val="24"/>
                <w:szCs w:val="24"/>
              </w:rPr>
            </w:pPr>
            <w:r>
              <w:rPr>
                <w:rFonts w:ascii="Arial" w:hAnsi="Arial" w:cs="Arial"/>
                <w:sz w:val="24"/>
                <w:szCs w:val="24"/>
              </w:rPr>
              <w:t>Design their own for Winter Olympics 2022</w:t>
            </w:r>
          </w:p>
        </w:tc>
        <w:tc>
          <w:tcPr>
            <w:tcW w:w="2217" w:type="dxa"/>
            <w:vAlign w:val="center"/>
          </w:tcPr>
          <w:p w:rsidR="00506239" w:rsidRDefault="00C4101F" w:rsidP="00064A4B">
            <w:pPr>
              <w:jc w:val="center"/>
              <w:rPr>
                <w:rFonts w:ascii="Arial" w:hAnsi="Arial" w:cs="Arial"/>
                <w:sz w:val="24"/>
                <w:szCs w:val="24"/>
              </w:rPr>
            </w:pPr>
            <w:r>
              <w:rPr>
                <w:rFonts w:ascii="Arial" w:hAnsi="Arial" w:cs="Arial"/>
                <w:sz w:val="24"/>
                <w:szCs w:val="24"/>
              </w:rPr>
              <w:t>Research merchandising for sporting events.</w:t>
            </w:r>
          </w:p>
          <w:p w:rsidR="00C4101F" w:rsidRPr="00064A4B" w:rsidRDefault="00C4101F" w:rsidP="00064A4B">
            <w:pPr>
              <w:jc w:val="center"/>
              <w:rPr>
                <w:rFonts w:ascii="Arial" w:hAnsi="Arial" w:cs="Arial"/>
                <w:sz w:val="24"/>
                <w:szCs w:val="24"/>
              </w:rPr>
            </w:pPr>
            <w:r>
              <w:rPr>
                <w:rFonts w:ascii="Arial" w:hAnsi="Arial" w:cs="Arial"/>
                <w:sz w:val="24"/>
                <w:szCs w:val="24"/>
              </w:rPr>
              <w:t>Create 3 initial ideas.</w:t>
            </w:r>
          </w:p>
        </w:tc>
        <w:tc>
          <w:tcPr>
            <w:tcW w:w="2217" w:type="dxa"/>
            <w:vAlign w:val="center"/>
          </w:tcPr>
          <w:p w:rsidR="00506239" w:rsidRPr="00064A4B" w:rsidRDefault="00B64268" w:rsidP="00BD1409">
            <w:pPr>
              <w:jc w:val="center"/>
              <w:rPr>
                <w:rFonts w:ascii="Arial" w:hAnsi="Arial" w:cs="Arial"/>
                <w:sz w:val="24"/>
                <w:szCs w:val="24"/>
              </w:rPr>
            </w:pPr>
            <w:r>
              <w:rPr>
                <w:rFonts w:ascii="Arial" w:hAnsi="Arial" w:cs="Arial"/>
                <w:sz w:val="24"/>
                <w:szCs w:val="24"/>
              </w:rPr>
              <w:t>Create final design. Practice using a net to make packaging.</w:t>
            </w:r>
          </w:p>
        </w:tc>
        <w:tc>
          <w:tcPr>
            <w:tcW w:w="2218" w:type="dxa"/>
            <w:vAlign w:val="center"/>
          </w:tcPr>
          <w:p w:rsidR="00506239" w:rsidRPr="00064A4B" w:rsidRDefault="00B64268" w:rsidP="00BD1409">
            <w:pPr>
              <w:jc w:val="center"/>
              <w:rPr>
                <w:rFonts w:ascii="Arial" w:hAnsi="Arial" w:cs="Arial"/>
                <w:sz w:val="24"/>
                <w:szCs w:val="24"/>
              </w:rPr>
            </w:pPr>
            <w:r>
              <w:rPr>
                <w:rFonts w:ascii="Arial" w:hAnsi="Arial" w:cs="Arial"/>
                <w:sz w:val="24"/>
                <w:szCs w:val="24"/>
              </w:rPr>
              <w:t>Make product packaging for final product.</w:t>
            </w:r>
          </w:p>
        </w:tc>
        <w:tc>
          <w:tcPr>
            <w:tcW w:w="2218" w:type="dxa"/>
            <w:vAlign w:val="center"/>
          </w:tcPr>
          <w:p w:rsidR="00506239" w:rsidRPr="00064A4B" w:rsidRDefault="00C4101F" w:rsidP="00BD1409">
            <w:pPr>
              <w:jc w:val="center"/>
              <w:rPr>
                <w:rFonts w:ascii="Arial" w:hAnsi="Arial" w:cs="Arial"/>
                <w:sz w:val="24"/>
                <w:szCs w:val="24"/>
              </w:rPr>
            </w:pPr>
            <w:r>
              <w:rPr>
                <w:rFonts w:ascii="Arial" w:hAnsi="Arial" w:cs="Arial"/>
                <w:sz w:val="24"/>
                <w:szCs w:val="24"/>
              </w:rPr>
              <w:t>Product review</w:t>
            </w:r>
          </w:p>
        </w:tc>
      </w:tr>
      <w:tr w:rsidR="00E92A5E" w:rsidRPr="00BD1409" w:rsidTr="00BD1409">
        <w:trPr>
          <w:trHeight w:val="596"/>
        </w:trPr>
        <w:tc>
          <w:tcPr>
            <w:tcW w:w="2217" w:type="dxa"/>
            <w:vAlign w:val="center"/>
          </w:tcPr>
          <w:p w:rsidR="00E92A5E" w:rsidRPr="00B64268" w:rsidRDefault="00E92A5E" w:rsidP="00E92A5E">
            <w:pPr>
              <w:jc w:val="center"/>
              <w:rPr>
                <w:rFonts w:ascii="Arial" w:hAnsi="Arial" w:cs="Arial"/>
                <w:sz w:val="28"/>
                <w:szCs w:val="32"/>
              </w:rPr>
            </w:pPr>
            <w:r w:rsidRPr="00B64268">
              <w:rPr>
                <w:rFonts w:ascii="Arial" w:hAnsi="Arial" w:cs="Arial"/>
                <w:sz w:val="28"/>
                <w:szCs w:val="32"/>
              </w:rPr>
              <w:t>Music</w:t>
            </w:r>
          </w:p>
        </w:tc>
        <w:tc>
          <w:tcPr>
            <w:tcW w:w="2217" w:type="dxa"/>
            <w:vAlign w:val="center"/>
          </w:tcPr>
          <w:p w:rsidR="00E92A5E" w:rsidRPr="00064A4B" w:rsidRDefault="00E92A5E" w:rsidP="00BD1409">
            <w:pPr>
              <w:jc w:val="center"/>
              <w:rPr>
                <w:rFonts w:ascii="Arial" w:hAnsi="Arial" w:cs="Arial"/>
                <w:sz w:val="24"/>
                <w:szCs w:val="24"/>
              </w:rPr>
            </w:pPr>
          </w:p>
        </w:tc>
        <w:tc>
          <w:tcPr>
            <w:tcW w:w="2217" w:type="dxa"/>
            <w:shd w:val="clear" w:color="auto" w:fill="FFFFFF"/>
            <w:vAlign w:val="center"/>
          </w:tcPr>
          <w:p w:rsidR="00E92A5E" w:rsidRPr="00064A4B" w:rsidRDefault="00B64268" w:rsidP="00BD1409">
            <w:pPr>
              <w:spacing w:beforeLines="40" w:before="96" w:afterLines="40" w:after="96"/>
              <w:jc w:val="center"/>
              <w:rPr>
                <w:rFonts w:ascii="Arial" w:eastAsia="Times New Roman" w:hAnsi="Arial" w:cs="Arial"/>
                <w:bCs/>
                <w:sz w:val="24"/>
                <w:szCs w:val="24"/>
              </w:rPr>
            </w:pPr>
            <w:r>
              <w:rPr>
                <w:rFonts w:ascii="Arial" w:eastAsia="Times New Roman" w:hAnsi="Arial" w:cs="Arial"/>
                <w:bCs/>
                <w:sz w:val="24"/>
                <w:szCs w:val="24"/>
              </w:rPr>
              <w:t>Compare National Anthems from the British Isles.</w:t>
            </w:r>
          </w:p>
          <w:p w:rsidR="00E92A5E" w:rsidRPr="00064A4B" w:rsidRDefault="00E92A5E" w:rsidP="00BD1409">
            <w:pPr>
              <w:spacing w:beforeLines="40" w:before="96" w:afterLines="40" w:after="96"/>
              <w:jc w:val="center"/>
              <w:rPr>
                <w:rFonts w:ascii="Arial" w:eastAsia="Times New Roman" w:hAnsi="Arial" w:cs="Arial"/>
                <w:bCs/>
                <w:sz w:val="24"/>
                <w:szCs w:val="24"/>
              </w:rPr>
            </w:pPr>
          </w:p>
          <w:p w:rsidR="00E92A5E" w:rsidRPr="00064A4B" w:rsidRDefault="00E92A5E" w:rsidP="00BD1409">
            <w:pPr>
              <w:spacing w:beforeLines="40" w:before="96" w:afterLines="40" w:after="96"/>
              <w:jc w:val="center"/>
              <w:rPr>
                <w:rFonts w:ascii="Arial" w:eastAsia="Times New Roman" w:hAnsi="Arial" w:cs="Arial"/>
                <w:bCs/>
                <w:sz w:val="24"/>
                <w:szCs w:val="24"/>
              </w:rPr>
            </w:pPr>
          </w:p>
          <w:p w:rsidR="00E92A5E" w:rsidRPr="00064A4B" w:rsidRDefault="00E92A5E" w:rsidP="00BD1409">
            <w:pPr>
              <w:spacing w:beforeLines="40" w:before="96" w:afterLines="40" w:after="96"/>
              <w:jc w:val="center"/>
              <w:rPr>
                <w:rFonts w:ascii="Arial" w:eastAsia="Times New Roman" w:hAnsi="Arial" w:cs="Arial"/>
                <w:bCs/>
                <w:sz w:val="24"/>
                <w:szCs w:val="24"/>
              </w:rPr>
            </w:pPr>
          </w:p>
        </w:tc>
        <w:tc>
          <w:tcPr>
            <w:tcW w:w="2217" w:type="dxa"/>
            <w:shd w:val="clear" w:color="auto" w:fill="FFFFFF"/>
            <w:vAlign w:val="center"/>
          </w:tcPr>
          <w:p w:rsidR="00E92A5E" w:rsidRPr="00064A4B" w:rsidRDefault="00B64268" w:rsidP="00CC628B">
            <w:pPr>
              <w:spacing w:beforeLines="40" w:before="96" w:afterLines="40" w:after="96"/>
              <w:jc w:val="center"/>
              <w:rPr>
                <w:rFonts w:ascii="Arial" w:eastAsia="Times New Roman" w:hAnsi="Arial" w:cs="Arial"/>
                <w:bCs/>
                <w:sz w:val="24"/>
                <w:szCs w:val="24"/>
              </w:rPr>
            </w:pPr>
            <w:r>
              <w:rPr>
                <w:rFonts w:ascii="Arial" w:eastAsia="Times New Roman" w:hAnsi="Arial" w:cs="Arial"/>
                <w:bCs/>
                <w:sz w:val="24"/>
                <w:szCs w:val="24"/>
              </w:rPr>
              <w:lastRenderedPageBreak/>
              <w:t xml:space="preserve">Listen to National Anthems from around the world </w:t>
            </w:r>
            <w:r>
              <w:rPr>
                <w:rFonts w:ascii="Arial" w:eastAsia="Times New Roman" w:hAnsi="Arial" w:cs="Arial"/>
                <w:bCs/>
                <w:sz w:val="24"/>
                <w:szCs w:val="24"/>
              </w:rPr>
              <w:lastRenderedPageBreak/>
              <w:t>and create an Anthem for the Isle of Wight.</w:t>
            </w:r>
          </w:p>
        </w:tc>
        <w:tc>
          <w:tcPr>
            <w:tcW w:w="2217" w:type="dxa"/>
            <w:shd w:val="clear" w:color="auto" w:fill="FFFFFF"/>
            <w:vAlign w:val="center"/>
          </w:tcPr>
          <w:p w:rsidR="00E92A5E" w:rsidRPr="00064A4B" w:rsidRDefault="00B64268" w:rsidP="00BD1409">
            <w:pPr>
              <w:spacing w:beforeLines="40" w:before="96" w:afterLines="40" w:after="96"/>
              <w:jc w:val="center"/>
              <w:rPr>
                <w:rFonts w:ascii="Arial" w:eastAsia="Times New Roman" w:hAnsi="Arial" w:cs="Arial"/>
                <w:bCs/>
                <w:sz w:val="24"/>
                <w:szCs w:val="24"/>
              </w:rPr>
            </w:pPr>
            <w:r>
              <w:rPr>
                <w:rFonts w:ascii="Arial" w:eastAsia="Times New Roman" w:hAnsi="Arial" w:cs="Arial"/>
                <w:bCs/>
                <w:sz w:val="24"/>
                <w:szCs w:val="24"/>
              </w:rPr>
              <w:lastRenderedPageBreak/>
              <w:t xml:space="preserve">Watch National Anthems being performed. Focus </w:t>
            </w:r>
            <w:r>
              <w:rPr>
                <w:rFonts w:ascii="Arial" w:eastAsia="Times New Roman" w:hAnsi="Arial" w:cs="Arial"/>
                <w:bCs/>
                <w:sz w:val="24"/>
                <w:szCs w:val="24"/>
              </w:rPr>
              <w:lastRenderedPageBreak/>
              <w:t>on New Zealand’s Haka.</w:t>
            </w:r>
          </w:p>
        </w:tc>
        <w:tc>
          <w:tcPr>
            <w:tcW w:w="2218" w:type="dxa"/>
            <w:shd w:val="clear" w:color="auto" w:fill="FFFFFF"/>
            <w:vAlign w:val="center"/>
          </w:tcPr>
          <w:p w:rsidR="00E92A5E" w:rsidRPr="00064A4B" w:rsidRDefault="00C73FA7" w:rsidP="00BD1409">
            <w:pPr>
              <w:spacing w:beforeLines="40" w:before="96" w:afterLines="40" w:after="96"/>
              <w:jc w:val="center"/>
              <w:rPr>
                <w:rFonts w:ascii="Arial" w:eastAsia="Times New Roman" w:hAnsi="Arial" w:cs="Arial"/>
                <w:bCs/>
                <w:sz w:val="24"/>
                <w:szCs w:val="24"/>
              </w:rPr>
            </w:pPr>
            <w:r>
              <w:rPr>
                <w:rFonts w:ascii="Arial" w:eastAsia="Times New Roman" w:hAnsi="Arial" w:cs="Arial"/>
                <w:bCs/>
                <w:sz w:val="24"/>
                <w:szCs w:val="24"/>
              </w:rPr>
              <w:lastRenderedPageBreak/>
              <w:t>Perform own nat</w:t>
            </w:r>
            <w:r w:rsidR="00B64268">
              <w:rPr>
                <w:rFonts w:ascii="Arial" w:eastAsia="Times New Roman" w:hAnsi="Arial" w:cs="Arial"/>
                <w:bCs/>
                <w:sz w:val="24"/>
                <w:szCs w:val="24"/>
              </w:rPr>
              <w:t xml:space="preserve">ional anthem in-front of peers </w:t>
            </w:r>
            <w:r w:rsidR="00B64268">
              <w:rPr>
                <w:rFonts w:ascii="Arial" w:eastAsia="Times New Roman" w:hAnsi="Arial" w:cs="Arial"/>
                <w:bCs/>
                <w:sz w:val="24"/>
                <w:szCs w:val="24"/>
              </w:rPr>
              <w:lastRenderedPageBreak/>
              <w:t>with performance elements.</w:t>
            </w:r>
          </w:p>
        </w:tc>
        <w:tc>
          <w:tcPr>
            <w:tcW w:w="2218" w:type="dxa"/>
            <w:shd w:val="clear" w:color="auto" w:fill="FFFFFF"/>
            <w:vAlign w:val="center"/>
          </w:tcPr>
          <w:p w:rsidR="00E92A5E" w:rsidRPr="00064A4B" w:rsidRDefault="00E92A5E" w:rsidP="00BD1409">
            <w:pPr>
              <w:spacing w:beforeLines="40" w:before="96" w:afterLines="40" w:after="96"/>
              <w:jc w:val="center"/>
              <w:rPr>
                <w:rFonts w:ascii="Arial" w:eastAsia="Times New Roman" w:hAnsi="Arial" w:cs="Arial"/>
                <w:bCs/>
                <w:sz w:val="24"/>
                <w:szCs w:val="24"/>
              </w:rPr>
            </w:pPr>
          </w:p>
        </w:tc>
      </w:tr>
      <w:tr w:rsidR="00936F68" w:rsidRPr="00BD1409" w:rsidTr="00BD1409">
        <w:trPr>
          <w:trHeight w:val="596"/>
        </w:trPr>
        <w:tc>
          <w:tcPr>
            <w:tcW w:w="2217" w:type="dxa"/>
            <w:vAlign w:val="center"/>
          </w:tcPr>
          <w:p w:rsidR="00936F68" w:rsidRPr="00B64268" w:rsidRDefault="00936F68" w:rsidP="00C64EBB">
            <w:pPr>
              <w:jc w:val="center"/>
              <w:rPr>
                <w:rFonts w:ascii="Arial" w:hAnsi="Arial" w:cs="Arial"/>
                <w:sz w:val="28"/>
                <w:szCs w:val="32"/>
              </w:rPr>
            </w:pPr>
            <w:r w:rsidRPr="00B64268">
              <w:rPr>
                <w:rFonts w:ascii="Arial" w:hAnsi="Arial" w:cs="Arial"/>
                <w:sz w:val="28"/>
                <w:szCs w:val="32"/>
              </w:rPr>
              <w:lastRenderedPageBreak/>
              <w:t>Computing</w:t>
            </w:r>
          </w:p>
        </w:tc>
        <w:tc>
          <w:tcPr>
            <w:tcW w:w="2217" w:type="dxa"/>
            <w:vAlign w:val="center"/>
          </w:tcPr>
          <w:p w:rsidR="00CC628B" w:rsidRPr="00064A4B" w:rsidRDefault="00CC628B" w:rsidP="00CC628B">
            <w:pPr>
              <w:rPr>
                <w:rFonts w:ascii="Arial" w:hAnsi="Arial" w:cs="Arial"/>
                <w:b/>
                <w:sz w:val="24"/>
                <w:szCs w:val="24"/>
              </w:rPr>
            </w:pPr>
            <w:r w:rsidRPr="00064A4B">
              <w:rPr>
                <w:rFonts w:ascii="Arial" w:hAnsi="Arial" w:cs="Arial"/>
                <w:b/>
                <w:sz w:val="24"/>
                <w:szCs w:val="24"/>
              </w:rPr>
              <w:t>Digital Literacy:</w:t>
            </w:r>
          </w:p>
          <w:p w:rsidR="00CC628B" w:rsidRPr="00064A4B" w:rsidRDefault="00CC628B" w:rsidP="00CC628B">
            <w:pPr>
              <w:rPr>
                <w:rFonts w:ascii="Arial" w:hAnsi="Arial" w:cs="Arial"/>
                <w:sz w:val="24"/>
                <w:szCs w:val="24"/>
              </w:rPr>
            </w:pPr>
            <w:r w:rsidRPr="00064A4B">
              <w:rPr>
                <w:rFonts w:ascii="Arial" w:hAnsi="Arial" w:cs="Arial"/>
                <w:sz w:val="24"/>
                <w:szCs w:val="24"/>
              </w:rPr>
              <w:t>I</w:t>
            </w:r>
            <w:r w:rsidRPr="00064A4B">
              <w:rPr>
                <w:rFonts w:ascii="Arial" w:hAnsi="Arial" w:cs="Arial"/>
                <w:b/>
                <w:sz w:val="24"/>
                <w:szCs w:val="24"/>
              </w:rPr>
              <w:t xml:space="preserve">PAD Video </w:t>
            </w:r>
          </w:p>
          <w:p w:rsidR="00936F68" w:rsidRPr="00064A4B" w:rsidRDefault="00936F68" w:rsidP="00CC628B">
            <w:pPr>
              <w:jc w:val="center"/>
              <w:rPr>
                <w:rFonts w:ascii="Arial" w:hAnsi="Arial" w:cs="Arial"/>
                <w:sz w:val="24"/>
                <w:szCs w:val="24"/>
              </w:rPr>
            </w:pPr>
          </w:p>
        </w:tc>
        <w:tc>
          <w:tcPr>
            <w:tcW w:w="2217" w:type="dxa"/>
            <w:vAlign w:val="center"/>
          </w:tcPr>
          <w:p w:rsidR="00CC628B" w:rsidRPr="00064A4B" w:rsidRDefault="00CC628B" w:rsidP="00CC628B">
            <w:pPr>
              <w:rPr>
                <w:rFonts w:ascii="Arial" w:hAnsi="Arial" w:cs="Arial"/>
                <w:b/>
                <w:sz w:val="24"/>
                <w:szCs w:val="24"/>
              </w:rPr>
            </w:pPr>
            <w:r w:rsidRPr="00064A4B">
              <w:rPr>
                <w:rFonts w:ascii="Arial" w:hAnsi="Arial" w:cs="Arial"/>
                <w:b/>
                <w:sz w:val="24"/>
                <w:szCs w:val="24"/>
              </w:rPr>
              <w:t>Digital Literacy:</w:t>
            </w:r>
          </w:p>
          <w:p w:rsidR="00CC628B" w:rsidRPr="00064A4B" w:rsidRDefault="00CC628B" w:rsidP="00CC628B">
            <w:pPr>
              <w:rPr>
                <w:rFonts w:ascii="Arial" w:hAnsi="Arial" w:cs="Arial"/>
                <w:sz w:val="24"/>
                <w:szCs w:val="24"/>
              </w:rPr>
            </w:pPr>
            <w:r w:rsidRPr="00064A4B">
              <w:rPr>
                <w:rFonts w:ascii="Arial" w:hAnsi="Arial" w:cs="Arial"/>
                <w:sz w:val="24"/>
                <w:szCs w:val="24"/>
              </w:rPr>
              <w:t>I</w:t>
            </w:r>
            <w:r w:rsidRPr="00064A4B">
              <w:rPr>
                <w:rFonts w:ascii="Arial" w:hAnsi="Arial" w:cs="Arial"/>
                <w:b/>
                <w:sz w:val="24"/>
                <w:szCs w:val="24"/>
              </w:rPr>
              <w:t xml:space="preserve">PAD Video </w:t>
            </w:r>
          </w:p>
          <w:p w:rsidR="00936F68" w:rsidRPr="00064A4B" w:rsidRDefault="00936F68" w:rsidP="00CC628B">
            <w:pPr>
              <w:jc w:val="center"/>
              <w:rPr>
                <w:rFonts w:ascii="Arial" w:hAnsi="Arial" w:cs="Arial"/>
                <w:sz w:val="24"/>
                <w:szCs w:val="24"/>
              </w:rPr>
            </w:pPr>
          </w:p>
        </w:tc>
        <w:tc>
          <w:tcPr>
            <w:tcW w:w="2217" w:type="dxa"/>
            <w:vAlign w:val="center"/>
          </w:tcPr>
          <w:p w:rsidR="00CC628B" w:rsidRPr="00064A4B" w:rsidRDefault="00CC628B" w:rsidP="00CC628B">
            <w:pPr>
              <w:rPr>
                <w:rFonts w:ascii="Arial" w:hAnsi="Arial" w:cs="Arial"/>
                <w:b/>
                <w:sz w:val="24"/>
                <w:szCs w:val="24"/>
              </w:rPr>
            </w:pPr>
            <w:r w:rsidRPr="00064A4B">
              <w:rPr>
                <w:rFonts w:ascii="Arial" w:hAnsi="Arial" w:cs="Arial"/>
                <w:b/>
                <w:sz w:val="24"/>
                <w:szCs w:val="24"/>
              </w:rPr>
              <w:t>Digital Literacy:</w:t>
            </w:r>
          </w:p>
          <w:p w:rsidR="00CC628B" w:rsidRPr="00064A4B" w:rsidRDefault="00CC628B" w:rsidP="00CC628B">
            <w:pPr>
              <w:rPr>
                <w:rFonts w:ascii="Arial" w:hAnsi="Arial" w:cs="Arial"/>
                <w:sz w:val="24"/>
                <w:szCs w:val="24"/>
              </w:rPr>
            </w:pPr>
            <w:r w:rsidRPr="00064A4B">
              <w:rPr>
                <w:rFonts w:ascii="Arial" w:hAnsi="Arial" w:cs="Arial"/>
                <w:sz w:val="24"/>
                <w:szCs w:val="24"/>
              </w:rPr>
              <w:t>I</w:t>
            </w:r>
            <w:r w:rsidRPr="00064A4B">
              <w:rPr>
                <w:rFonts w:ascii="Arial" w:hAnsi="Arial" w:cs="Arial"/>
                <w:b/>
                <w:sz w:val="24"/>
                <w:szCs w:val="24"/>
              </w:rPr>
              <w:t xml:space="preserve">PAD Video </w:t>
            </w:r>
          </w:p>
          <w:p w:rsidR="00936F68" w:rsidRPr="00064A4B" w:rsidRDefault="00936F68" w:rsidP="00CC628B">
            <w:pPr>
              <w:jc w:val="center"/>
              <w:rPr>
                <w:rFonts w:ascii="Arial" w:hAnsi="Arial" w:cs="Arial"/>
                <w:sz w:val="24"/>
                <w:szCs w:val="24"/>
              </w:rPr>
            </w:pPr>
          </w:p>
        </w:tc>
        <w:tc>
          <w:tcPr>
            <w:tcW w:w="2217" w:type="dxa"/>
            <w:vAlign w:val="center"/>
          </w:tcPr>
          <w:p w:rsidR="00CC628B" w:rsidRPr="00064A4B" w:rsidRDefault="00CC628B" w:rsidP="00CC628B">
            <w:pPr>
              <w:rPr>
                <w:rFonts w:ascii="Arial" w:hAnsi="Arial" w:cs="Arial"/>
                <w:b/>
                <w:sz w:val="24"/>
                <w:szCs w:val="24"/>
              </w:rPr>
            </w:pPr>
            <w:r w:rsidRPr="00064A4B">
              <w:rPr>
                <w:rFonts w:ascii="Arial" w:hAnsi="Arial" w:cs="Arial"/>
                <w:b/>
                <w:sz w:val="24"/>
                <w:szCs w:val="24"/>
              </w:rPr>
              <w:t>Project:</w:t>
            </w:r>
          </w:p>
          <w:p w:rsidR="00936F68" w:rsidRPr="00064A4B" w:rsidRDefault="00CC628B" w:rsidP="00CC628B">
            <w:pPr>
              <w:jc w:val="center"/>
              <w:rPr>
                <w:rFonts w:ascii="Arial" w:hAnsi="Arial" w:cs="Arial"/>
                <w:sz w:val="24"/>
                <w:szCs w:val="24"/>
              </w:rPr>
            </w:pPr>
            <w:r w:rsidRPr="00064A4B">
              <w:rPr>
                <w:rFonts w:ascii="Arial" w:hAnsi="Arial" w:cs="Arial"/>
                <w:b/>
                <w:sz w:val="24"/>
                <w:szCs w:val="24"/>
              </w:rPr>
              <w:t>Coding</w:t>
            </w:r>
            <w:r w:rsidRPr="00064A4B">
              <w:rPr>
                <w:rFonts w:ascii="Arial" w:hAnsi="Arial" w:cs="Arial"/>
                <w:sz w:val="24"/>
                <w:szCs w:val="24"/>
              </w:rPr>
              <w:t xml:space="preserve"> :– Slug Trail</w:t>
            </w:r>
          </w:p>
        </w:tc>
        <w:tc>
          <w:tcPr>
            <w:tcW w:w="2218" w:type="dxa"/>
            <w:vAlign w:val="center"/>
          </w:tcPr>
          <w:p w:rsidR="00CC628B" w:rsidRPr="00064A4B" w:rsidRDefault="00CC628B" w:rsidP="00CC628B">
            <w:pPr>
              <w:rPr>
                <w:rFonts w:ascii="Arial" w:hAnsi="Arial" w:cs="Arial"/>
                <w:b/>
                <w:sz w:val="24"/>
                <w:szCs w:val="24"/>
              </w:rPr>
            </w:pPr>
            <w:r w:rsidRPr="00064A4B">
              <w:rPr>
                <w:rFonts w:ascii="Arial" w:hAnsi="Arial" w:cs="Arial"/>
                <w:b/>
                <w:sz w:val="24"/>
                <w:szCs w:val="24"/>
              </w:rPr>
              <w:t>Project:</w:t>
            </w:r>
          </w:p>
          <w:p w:rsidR="00936F68" w:rsidRPr="00064A4B" w:rsidRDefault="00CC628B" w:rsidP="00CC628B">
            <w:pPr>
              <w:jc w:val="center"/>
              <w:rPr>
                <w:rFonts w:ascii="Arial" w:hAnsi="Arial" w:cs="Arial"/>
                <w:sz w:val="24"/>
                <w:szCs w:val="24"/>
              </w:rPr>
            </w:pPr>
            <w:r w:rsidRPr="00064A4B">
              <w:rPr>
                <w:rFonts w:ascii="Arial" w:hAnsi="Arial" w:cs="Arial"/>
                <w:b/>
                <w:sz w:val="24"/>
                <w:szCs w:val="24"/>
              </w:rPr>
              <w:t>Coding</w:t>
            </w:r>
            <w:r w:rsidRPr="00064A4B">
              <w:rPr>
                <w:rFonts w:ascii="Arial" w:hAnsi="Arial" w:cs="Arial"/>
                <w:sz w:val="24"/>
                <w:szCs w:val="24"/>
              </w:rPr>
              <w:t xml:space="preserve"> :– Slug Trail</w:t>
            </w:r>
          </w:p>
        </w:tc>
        <w:tc>
          <w:tcPr>
            <w:tcW w:w="2218" w:type="dxa"/>
            <w:vAlign w:val="center"/>
          </w:tcPr>
          <w:p w:rsidR="00CC628B" w:rsidRPr="00064A4B" w:rsidRDefault="00CC628B" w:rsidP="00CC628B">
            <w:pPr>
              <w:rPr>
                <w:rFonts w:ascii="Arial" w:hAnsi="Arial" w:cs="Arial"/>
                <w:b/>
                <w:sz w:val="24"/>
                <w:szCs w:val="24"/>
              </w:rPr>
            </w:pPr>
            <w:r w:rsidRPr="00064A4B">
              <w:rPr>
                <w:rFonts w:ascii="Arial" w:hAnsi="Arial" w:cs="Arial"/>
                <w:b/>
                <w:sz w:val="24"/>
                <w:szCs w:val="24"/>
              </w:rPr>
              <w:t>Project:</w:t>
            </w:r>
          </w:p>
          <w:p w:rsidR="00936F68" w:rsidRPr="00064A4B" w:rsidRDefault="00CC628B" w:rsidP="00CC628B">
            <w:pPr>
              <w:jc w:val="center"/>
              <w:rPr>
                <w:rFonts w:ascii="Arial" w:hAnsi="Arial" w:cs="Arial"/>
                <w:sz w:val="24"/>
                <w:szCs w:val="24"/>
              </w:rPr>
            </w:pPr>
            <w:r w:rsidRPr="00064A4B">
              <w:rPr>
                <w:rFonts w:ascii="Arial" w:hAnsi="Arial" w:cs="Arial"/>
                <w:b/>
                <w:sz w:val="24"/>
                <w:szCs w:val="24"/>
              </w:rPr>
              <w:t>Coding</w:t>
            </w:r>
            <w:r w:rsidRPr="00064A4B">
              <w:rPr>
                <w:rFonts w:ascii="Arial" w:hAnsi="Arial" w:cs="Arial"/>
                <w:sz w:val="24"/>
                <w:szCs w:val="24"/>
              </w:rPr>
              <w:t xml:space="preserve"> :– Slug Trail</w:t>
            </w:r>
          </w:p>
        </w:tc>
      </w:tr>
      <w:tr w:rsidR="00936F68" w:rsidRPr="00BD1409" w:rsidTr="00BD1409">
        <w:trPr>
          <w:trHeight w:val="596"/>
        </w:trPr>
        <w:tc>
          <w:tcPr>
            <w:tcW w:w="2217" w:type="dxa"/>
            <w:vAlign w:val="center"/>
          </w:tcPr>
          <w:p w:rsidR="00936F68" w:rsidRPr="00B64268" w:rsidRDefault="00936F68" w:rsidP="00C64EBB">
            <w:pPr>
              <w:jc w:val="center"/>
              <w:rPr>
                <w:rFonts w:ascii="Arial" w:hAnsi="Arial" w:cs="Arial"/>
                <w:sz w:val="28"/>
                <w:szCs w:val="32"/>
              </w:rPr>
            </w:pPr>
            <w:r w:rsidRPr="00B64268">
              <w:rPr>
                <w:rFonts w:ascii="Arial" w:hAnsi="Arial" w:cs="Arial"/>
                <w:sz w:val="28"/>
                <w:szCs w:val="32"/>
              </w:rPr>
              <w:t>PE</w:t>
            </w:r>
          </w:p>
        </w:tc>
        <w:tc>
          <w:tcPr>
            <w:tcW w:w="2217" w:type="dxa"/>
            <w:vAlign w:val="center"/>
          </w:tcPr>
          <w:p w:rsidR="00936F68" w:rsidRDefault="00C4764C" w:rsidP="00BD1409">
            <w:pPr>
              <w:jc w:val="center"/>
              <w:rPr>
                <w:rFonts w:ascii="Arial" w:hAnsi="Arial" w:cs="Arial"/>
                <w:sz w:val="24"/>
                <w:szCs w:val="24"/>
              </w:rPr>
            </w:pPr>
            <w:r>
              <w:rPr>
                <w:rFonts w:ascii="Arial" w:hAnsi="Arial" w:cs="Arial"/>
                <w:sz w:val="24"/>
                <w:szCs w:val="24"/>
              </w:rPr>
              <w:t>Cricket</w:t>
            </w:r>
          </w:p>
          <w:p w:rsidR="00C4764C" w:rsidRPr="00064A4B" w:rsidRDefault="00C4764C" w:rsidP="00BD1409">
            <w:pPr>
              <w:jc w:val="center"/>
              <w:rPr>
                <w:rFonts w:ascii="Arial" w:hAnsi="Arial" w:cs="Arial"/>
                <w:sz w:val="24"/>
                <w:szCs w:val="24"/>
              </w:rPr>
            </w:pPr>
            <w:r>
              <w:rPr>
                <w:rFonts w:ascii="Arial" w:hAnsi="Arial" w:cs="Arial"/>
                <w:sz w:val="24"/>
                <w:szCs w:val="24"/>
              </w:rPr>
              <w:t>Netball</w:t>
            </w:r>
          </w:p>
        </w:tc>
        <w:tc>
          <w:tcPr>
            <w:tcW w:w="2217" w:type="dxa"/>
            <w:vAlign w:val="center"/>
          </w:tcPr>
          <w:p w:rsidR="00C4764C" w:rsidRDefault="00C4764C" w:rsidP="00C4764C">
            <w:pPr>
              <w:jc w:val="center"/>
              <w:rPr>
                <w:rFonts w:ascii="Arial" w:hAnsi="Arial" w:cs="Arial"/>
                <w:sz w:val="24"/>
                <w:szCs w:val="24"/>
              </w:rPr>
            </w:pPr>
            <w:r>
              <w:rPr>
                <w:rFonts w:ascii="Arial" w:hAnsi="Arial" w:cs="Arial"/>
                <w:sz w:val="24"/>
                <w:szCs w:val="24"/>
              </w:rPr>
              <w:t>Cricket</w:t>
            </w:r>
          </w:p>
          <w:p w:rsidR="00936F68" w:rsidRPr="00064A4B" w:rsidRDefault="00C4764C" w:rsidP="00C4764C">
            <w:pPr>
              <w:jc w:val="center"/>
              <w:rPr>
                <w:rFonts w:ascii="Arial" w:hAnsi="Arial" w:cs="Arial"/>
                <w:sz w:val="24"/>
                <w:szCs w:val="24"/>
              </w:rPr>
            </w:pPr>
            <w:r>
              <w:rPr>
                <w:rFonts w:ascii="Arial" w:hAnsi="Arial" w:cs="Arial"/>
                <w:sz w:val="24"/>
                <w:szCs w:val="24"/>
              </w:rPr>
              <w:t>Netball</w:t>
            </w:r>
          </w:p>
        </w:tc>
        <w:tc>
          <w:tcPr>
            <w:tcW w:w="2217" w:type="dxa"/>
            <w:vAlign w:val="center"/>
          </w:tcPr>
          <w:p w:rsidR="00C4764C" w:rsidRDefault="00C4764C" w:rsidP="00C4764C">
            <w:pPr>
              <w:jc w:val="center"/>
              <w:rPr>
                <w:rFonts w:ascii="Arial" w:hAnsi="Arial" w:cs="Arial"/>
                <w:sz w:val="24"/>
                <w:szCs w:val="24"/>
              </w:rPr>
            </w:pPr>
            <w:r>
              <w:rPr>
                <w:rFonts w:ascii="Arial" w:hAnsi="Arial" w:cs="Arial"/>
                <w:sz w:val="24"/>
                <w:szCs w:val="24"/>
              </w:rPr>
              <w:t>Cricket</w:t>
            </w:r>
          </w:p>
          <w:p w:rsidR="00936F68" w:rsidRPr="00064A4B" w:rsidRDefault="00C4764C" w:rsidP="00C4764C">
            <w:pPr>
              <w:jc w:val="center"/>
              <w:rPr>
                <w:rFonts w:ascii="Arial" w:hAnsi="Arial" w:cs="Arial"/>
                <w:sz w:val="24"/>
                <w:szCs w:val="24"/>
              </w:rPr>
            </w:pPr>
            <w:r>
              <w:rPr>
                <w:rFonts w:ascii="Arial" w:hAnsi="Arial" w:cs="Arial"/>
                <w:sz w:val="24"/>
                <w:szCs w:val="24"/>
              </w:rPr>
              <w:t>Netball</w:t>
            </w:r>
          </w:p>
        </w:tc>
        <w:tc>
          <w:tcPr>
            <w:tcW w:w="2217" w:type="dxa"/>
            <w:vAlign w:val="center"/>
          </w:tcPr>
          <w:p w:rsidR="00C4764C" w:rsidRDefault="00C4764C" w:rsidP="00C4764C">
            <w:pPr>
              <w:jc w:val="center"/>
              <w:rPr>
                <w:rFonts w:ascii="Arial" w:hAnsi="Arial" w:cs="Arial"/>
                <w:sz w:val="24"/>
                <w:szCs w:val="24"/>
              </w:rPr>
            </w:pPr>
            <w:r>
              <w:rPr>
                <w:rFonts w:ascii="Arial" w:hAnsi="Arial" w:cs="Arial"/>
                <w:sz w:val="24"/>
                <w:szCs w:val="24"/>
              </w:rPr>
              <w:t>Cricket</w:t>
            </w:r>
          </w:p>
          <w:p w:rsidR="00936F68" w:rsidRPr="00064A4B" w:rsidRDefault="00C4764C" w:rsidP="00C4764C">
            <w:pPr>
              <w:jc w:val="center"/>
              <w:rPr>
                <w:rFonts w:ascii="Arial" w:hAnsi="Arial" w:cs="Arial"/>
                <w:sz w:val="24"/>
                <w:szCs w:val="24"/>
              </w:rPr>
            </w:pPr>
            <w:r>
              <w:rPr>
                <w:rFonts w:ascii="Arial" w:hAnsi="Arial" w:cs="Arial"/>
                <w:sz w:val="24"/>
                <w:szCs w:val="24"/>
              </w:rPr>
              <w:t>Netball</w:t>
            </w:r>
          </w:p>
        </w:tc>
        <w:tc>
          <w:tcPr>
            <w:tcW w:w="2218" w:type="dxa"/>
            <w:vAlign w:val="center"/>
          </w:tcPr>
          <w:p w:rsidR="00C4764C" w:rsidRDefault="00C4764C" w:rsidP="00C4764C">
            <w:pPr>
              <w:jc w:val="center"/>
              <w:rPr>
                <w:rFonts w:ascii="Arial" w:hAnsi="Arial" w:cs="Arial"/>
                <w:sz w:val="24"/>
                <w:szCs w:val="24"/>
              </w:rPr>
            </w:pPr>
            <w:r>
              <w:rPr>
                <w:rFonts w:ascii="Arial" w:hAnsi="Arial" w:cs="Arial"/>
                <w:sz w:val="24"/>
                <w:szCs w:val="24"/>
              </w:rPr>
              <w:t>Cricket</w:t>
            </w:r>
          </w:p>
          <w:p w:rsidR="00936F68" w:rsidRPr="00064A4B" w:rsidRDefault="00C4764C" w:rsidP="00C4764C">
            <w:pPr>
              <w:jc w:val="center"/>
              <w:rPr>
                <w:rFonts w:ascii="Arial" w:hAnsi="Arial" w:cs="Arial"/>
                <w:sz w:val="24"/>
                <w:szCs w:val="24"/>
              </w:rPr>
            </w:pPr>
            <w:r>
              <w:rPr>
                <w:rFonts w:ascii="Arial" w:hAnsi="Arial" w:cs="Arial"/>
                <w:sz w:val="24"/>
                <w:szCs w:val="24"/>
              </w:rPr>
              <w:t>Netball</w:t>
            </w:r>
          </w:p>
        </w:tc>
        <w:tc>
          <w:tcPr>
            <w:tcW w:w="2218" w:type="dxa"/>
            <w:vAlign w:val="center"/>
          </w:tcPr>
          <w:p w:rsidR="00C4764C" w:rsidRDefault="00C4764C" w:rsidP="00C4764C">
            <w:pPr>
              <w:jc w:val="center"/>
              <w:rPr>
                <w:rFonts w:ascii="Arial" w:hAnsi="Arial" w:cs="Arial"/>
                <w:sz w:val="24"/>
                <w:szCs w:val="24"/>
              </w:rPr>
            </w:pPr>
            <w:r>
              <w:rPr>
                <w:rFonts w:ascii="Arial" w:hAnsi="Arial" w:cs="Arial"/>
                <w:sz w:val="24"/>
                <w:szCs w:val="24"/>
              </w:rPr>
              <w:t>Cricket</w:t>
            </w:r>
          </w:p>
          <w:p w:rsidR="00936F68" w:rsidRPr="00064A4B" w:rsidRDefault="00C4764C" w:rsidP="00C4764C">
            <w:pPr>
              <w:jc w:val="center"/>
              <w:rPr>
                <w:rFonts w:ascii="Arial" w:hAnsi="Arial" w:cs="Arial"/>
                <w:sz w:val="24"/>
                <w:szCs w:val="24"/>
              </w:rPr>
            </w:pPr>
            <w:r>
              <w:rPr>
                <w:rFonts w:ascii="Arial" w:hAnsi="Arial" w:cs="Arial"/>
                <w:sz w:val="24"/>
                <w:szCs w:val="24"/>
              </w:rPr>
              <w:t>Netball</w:t>
            </w:r>
          </w:p>
        </w:tc>
      </w:tr>
      <w:tr w:rsidR="00936F68" w:rsidRPr="00BD1409" w:rsidTr="00BD1409">
        <w:trPr>
          <w:trHeight w:val="596"/>
        </w:trPr>
        <w:tc>
          <w:tcPr>
            <w:tcW w:w="2217" w:type="dxa"/>
            <w:vAlign w:val="center"/>
          </w:tcPr>
          <w:p w:rsidR="00936F68" w:rsidRPr="00B64268" w:rsidRDefault="00936F68" w:rsidP="00C64EBB">
            <w:pPr>
              <w:jc w:val="center"/>
              <w:rPr>
                <w:rFonts w:ascii="Arial" w:hAnsi="Arial" w:cs="Arial"/>
                <w:sz w:val="28"/>
                <w:szCs w:val="32"/>
              </w:rPr>
            </w:pPr>
            <w:r w:rsidRPr="00B64268">
              <w:rPr>
                <w:rFonts w:ascii="Arial" w:hAnsi="Arial" w:cs="Arial"/>
                <w:sz w:val="28"/>
                <w:szCs w:val="32"/>
              </w:rPr>
              <w:t>RE</w:t>
            </w:r>
          </w:p>
        </w:tc>
        <w:tc>
          <w:tcPr>
            <w:tcW w:w="2217" w:type="dxa"/>
            <w:vAlign w:val="center"/>
          </w:tcPr>
          <w:p w:rsidR="00936F68" w:rsidRPr="00064A4B" w:rsidRDefault="00CC628B" w:rsidP="00BD1409">
            <w:pPr>
              <w:jc w:val="center"/>
              <w:rPr>
                <w:rFonts w:ascii="Arial" w:hAnsi="Arial" w:cs="Arial"/>
                <w:sz w:val="24"/>
                <w:szCs w:val="24"/>
              </w:rPr>
            </w:pPr>
            <w:r w:rsidRPr="00064A4B">
              <w:rPr>
                <w:rFonts w:ascii="Arial" w:eastAsia="Times New Roman" w:hAnsi="Arial" w:cs="Arial"/>
                <w:b/>
                <w:sz w:val="24"/>
                <w:szCs w:val="24"/>
              </w:rPr>
              <w:t xml:space="preserve">Ritual </w:t>
            </w:r>
            <w:r w:rsidRPr="00064A4B">
              <w:rPr>
                <w:rFonts w:ascii="Arial" w:eastAsia="Times New Roman" w:hAnsi="Arial" w:cs="Arial"/>
                <w:sz w:val="24"/>
                <w:szCs w:val="24"/>
              </w:rPr>
              <w:t>– Paschal Candle</w:t>
            </w:r>
          </w:p>
        </w:tc>
        <w:tc>
          <w:tcPr>
            <w:tcW w:w="2217" w:type="dxa"/>
            <w:vAlign w:val="center"/>
          </w:tcPr>
          <w:p w:rsidR="00936F68" w:rsidRPr="00064A4B" w:rsidRDefault="00CC628B" w:rsidP="00BD1409">
            <w:pPr>
              <w:jc w:val="center"/>
              <w:rPr>
                <w:rFonts w:ascii="Arial" w:hAnsi="Arial" w:cs="Arial"/>
                <w:sz w:val="24"/>
                <w:szCs w:val="24"/>
              </w:rPr>
            </w:pPr>
            <w:r w:rsidRPr="00064A4B">
              <w:rPr>
                <w:rFonts w:ascii="Arial" w:eastAsia="Times New Roman" w:hAnsi="Arial" w:cs="Arial"/>
                <w:b/>
                <w:sz w:val="24"/>
                <w:szCs w:val="24"/>
              </w:rPr>
              <w:t xml:space="preserve">Ritual </w:t>
            </w:r>
            <w:r w:rsidRPr="00064A4B">
              <w:rPr>
                <w:rFonts w:ascii="Arial" w:eastAsia="Times New Roman" w:hAnsi="Arial" w:cs="Arial"/>
                <w:sz w:val="24"/>
                <w:szCs w:val="24"/>
              </w:rPr>
              <w:t>– Paschal Candle</w:t>
            </w:r>
          </w:p>
        </w:tc>
        <w:tc>
          <w:tcPr>
            <w:tcW w:w="2217" w:type="dxa"/>
            <w:vAlign w:val="center"/>
          </w:tcPr>
          <w:p w:rsidR="00936F68" w:rsidRPr="00064A4B" w:rsidRDefault="00CC628B" w:rsidP="00BD1409">
            <w:pPr>
              <w:jc w:val="center"/>
              <w:rPr>
                <w:rFonts w:ascii="Arial" w:hAnsi="Arial" w:cs="Arial"/>
                <w:sz w:val="24"/>
                <w:szCs w:val="24"/>
              </w:rPr>
            </w:pPr>
            <w:r w:rsidRPr="00064A4B">
              <w:rPr>
                <w:rFonts w:ascii="Arial" w:eastAsia="Times New Roman" w:hAnsi="Arial" w:cs="Arial"/>
                <w:b/>
                <w:sz w:val="24"/>
                <w:szCs w:val="24"/>
              </w:rPr>
              <w:t xml:space="preserve">Ritual </w:t>
            </w:r>
            <w:r w:rsidRPr="00064A4B">
              <w:rPr>
                <w:rFonts w:ascii="Arial" w:eastAsia="Times New Roman" w:hAnsi="Arial" w:cs="Arial"/>
                <w:sz w:val="24"/>
                <w:szCs w:val="24"/>
              </w:rPr>
              <w:t>– Paschal Candle</w:t>
            </w:r>
          </w:p>
        </w:tc>
        <w:tc>
          <w:tcPr>
            <w:tcW w:w="2217" w:type="dxa"/>
            <w:vAlign w:val="center"/>
          </w:tcPr>
          <w:p w:rsidR="00936F68" w:rsidRPr="00064A4B" w:rsidRDefault="00CC628B" w:rsidP="00BD1409">
            <w:pPr>
              <w:jc w:val="center"/>
              <w:rPr>
                <w:rFonts w:ascii="Arial" w:hAnsi="Arial" w:cs="Arial"/>
                <w:sz w:val="24"/>
                <w:szCs w:val="24"/>
              </w:rPr>
            </w:pPr>
            <w:r w:rsidRPr="00064A4B">
              <w:rPr>
                <w:rFonts w:ascii="Arial" w:eastAsia="Times New Roman" w:hAnsi="Arial" w:cs="Arial"/>
                <w:b/>
                <w:sz w:val="24"/>
                <w:szCs w:val="24"/>
              </w:rPr>
              <w:t xml:space="preserve">Ritual </w:t>
            </w:r>
            <w:r w:rsidRPr="00064A4B">
              <w:rPr>
                <w:rFonts w:ascii="Arial" w:eastAsia="Times New Roman" w:hAnsi="Arial" w:cs="Arial"/>
                <w:sz w:val="24"/>
                <w:szCs w:val="24"/>
              </w:rPr>
              <w:t>– Paschal Candle</w:t>
            </w:r>
          </w:p>
        </w:tc>
        <w:tc>
          <w:tcPr>
            <w:tcW w:w="2218" w:type="dxa"/>
            <w:vAlign w:val="center"/>
          </w:tcPr>
          <w:p w:rsidR="00936F68" w:rsidRPr="00064A4B" w:rsidRDefault="00CC628B" w:rsidP="00BD1409">
            <w:pPr>
              <w:jc w:val="center"/>
              <w:rPr>
                <w:rFonts w:ascii="Arial" w:hAnsi="Arial" w:cs="Arial"/>
                <w:sz w:val="24"/>
                <w:szCs w:val="24"/>
              </w:rPr>
            </w:pPr>
            <w:r w:rsidRPr="00064A4B">
              <w:rPr>
                <w:rFonts w:ascii="Arial" w:eastAsia="Times New Roman" w:hAnsi="Arial" w:cs="Arial"/>
                <w:b/>
                <w:sz w:val="24"/>
                <w:szCs w:val="24"/>
              </w:rPr>
              <w:t xml:space="preserve">Ritual </w:t>
            </w:r>
            <w:r w:rsidRPr="00064A4B">
              <w:rPr>
                <w:rFonts w:ascii="Arial" w:eastAsia="Times New Roman" w:hAnsi="Arial" w:cs="Arial"/>
                <w:sz w:val="24"/>
                <w:szCs w:val="24"/>
              </w:rPr>
              <w:t>– Paschal Candle</w:t>
            </w:r>
          </w:p>
        </w:tc>
        <w:tc>
          <w:tcPr>
            <w:tcW w:w="2218" w:type="dxa"/>
            <w:vAlign w:val="center"/>
          </w:tcPr>
          <w:p w:rsidR="00936F68" w:rsidRPr="00064A4B" w:rsidRDefault="00CC628B" w:rsidP="00BD1409">
            <w:pPr>
              <w:jc w:val="center"/>
              <w:rPr>
                <w:rFonts w:ascii="Arial" w:hAnsi="Arial" w:cs="Arial"/>
                <w:sz w:val="24"/>
                <w:szCs w:val="24"/>
              </w:rPr>
            </w:pPr>
            <w:r w:rsidRPr="00064A4B">
              <w:rPr>
                <w:rFonts w:ascii="Arial" w:eastAsia="Times New Roman" w:hAnsi="Arial" w:cs="Arial"/>
                <w:b/>
                <w:sz w:val="24"/>
                <w:szCs w:val="24"/>
              </w:rPr>
              <w:t xml:space="preserve">Ritual </w:t>
            </w:r>
            <w:r w:rsidRPr="00064A4B">
              <w:rPr>
                <w:rFonts w:ascii="Arial" w:eastAsia="Times New Roman" w:hAnsi="Arial" w:cs="Arial"/>
                <w:sz w:val="24"/>
                <w:szCs w:val="24"/>
              </w:rPr>
              <w:t>– Paschal Candle</w:t>
            </w:r>
          </w:p>
        </w:tc>
      </w:tr>
      <w:tr w:rsidR="00936F68" w:rsidTr="00BD1409">
        <w:trPr>
          <w:trHeight w:val="596"/>
        </w:trPr>
        <w:tc>
          <w:tcPr>
            <w:tcW w:w="2217" w:type="dxa"/>
            <w:vAlign w:val="center"/>
          </w:tcPr>
          <w:p w:rsidR="00936F68" w:rsidRPr="00B64268" w:rsidRDefault="00936F68" w:rsidP="00C64EBB">
            <w:pPr>
              <w:jc w:val="center"/>
              <w:rPr>
                <w:rFonts w:ascii="Arial" w:hAnsi="Arial" w:cs="Arial"/>
                <w:sz w:val="28"/>
                <w:szCs w:val="32"/>
              </w:rPr>
            </w:pPr>
            <w:r w:rsidRPr="00B64268">
              <w:rPr>
                <w:rFonts w:ascii="Arial" w:hAnsi="Arial" w:cs="Arial"/>
                <w:sz w:val="28"/>
                <w:szCs w:val="32"/>
              </w:rPr>
              <w:t>SMSC/PSHE</w:t>
            </w:r>
            <w:bookmarkStart w:id="0" w:name="_GoBack"/>
            <w:bookmarkEnd w:id="0"/>
          </w:p>
        </w:tc>
        <w:tc>
          <w:tcPr>
            <w:tcW w:w="2217" w:type="dxa"/>
            <w:vAlign w:val="center"/>
          </w:tcPr>
          <w:p w:rsidR="00936F68" w:rsidRPr="00064A4B" w:rsidRDefault="00CC628B" w:rsidP="00BD1409">
            <w:pPr>
              <w:jc w:val="center"/>
              <w:rPr>
                <w:rFonts w:ascii="Arial" w:hAnsi="Arial" w:cs="Arial"/>
                <w:sz w:val="24"/>
                <w:szCs w:val="24"/>
              </w:rPr>
            </w:pPr>
            <w:r w:rsidRPr="00064A4B">
              <w:rPr>
                <w:rFonts w:ascii="Arial" w:eastAsia="Times New Roman" w:hAnsi="Arial" w:cs="Arial"/>
                <w:bCs/>
                <w:sz w:val="24"/>
                <w:szCs w:val="24"/>
              </w:rPr>
              <w:t>Keeping safe</w:t>
            </w:r>
          </w:p>
        </w:tc>
        <w:tc>
          <w:tcPr>
            <w:tcW w:w="2217" w:type="dxa"/>
            <w:vAlign w:val="center"/>
          </w:tcPr>
          <w:p w:rsidR="00936F68" w:rsidRPr="00064A4B" w:rsidRDefault="00CC628B" w:rsidP="00BD1409">
            <w:pPr>
              <w:jc w:val="center"/>
              <w:rPr>
                <w:rFonts w:ascii="Arial" w:hAnsi="Arial" w:cs="Arial"/>
                <w:sz w:val="24"/>
                <w:szCs w:val="24"/>
              </w:rPr>
            </w:pPr>
            <w:r w:rsidRPr="00064A4B">
              <w:rPr>
                <w:rFonts w:ascii="Arial" w:eastAsia="Times New Roman" w:hAnsi="Arial" w:cs="Arial"/>
                <w:bCs/>
                <w:sz w:val="24"/>
                <w:szCs w:val="24"/>
              </w:rPr>
              <w:t>Keeping safe</w:t>
            </w:r>
          </w:p>
        </w:tc>
        <w:tc>
          <w:tcPr>
            <w:tcW w:w="2217" w:type="dxa"/>
            <w:vAlign w:val="center"/>
          </w:tcPr>
          <w:p w:rsidR="00936F68" w:rsidRPr="00064A4B" w:rsidRDefault="00CC628B" w:rsidP="00BD1409">
            <w:pPr>
              <w:jc w:val="center"/>
              <w:rPr>
                <w:rFonts w:ascii="Arial" w:hAnsi="Arial" w:cs="Arial"/>
                <w:sz w:val="24"/>
                <w:szCs w:val="24"/>
              </w:rPr>
            </w:pPr>
            <w:r w:rsidRPr="00064A4B">
              <w:rPr>
                <w:rFonts w:ascii="Arial" w:eastAsia="Times New Roman" w:hAnsi="Arial" w:cs="Arial"/>
                <w:bCs/>
                <w:sz w:val="24"/>
                <w:szCs w:val="24"/>
              </w:rPr>
              <w:t>Keeping safe</w:t>
            </w:r>
          </w:p>
        </w:tc>
        <w:tc>
          <w:tcPr>
            <w:tcW w:w="2217" w:type="dxa"/>
            <w:vAlign w:val="center"/>
          </w:tcPr>
          <w:p w:rsidR="00936F68" w:rsidRPr="00064A4B" w:rsidRDefault="00CC628B" w:rsidP="00BD1409">
            <w:pPr>
              <w:jc w:val="center"/>
              <w:rPr>
                <w:rFonts w:ascii="Arial" w:hAnsi="Arial" w:cs="Arial"/>
                <w:sz w:val="24"/>
                <w:szCs w:val="24"/>
              </w:rPr>
            </w:pPr>
            <w:r w:rsidRPr="00064A4B">
              <w:rPr>
                <w:rFonts w:ascii="Arial" w:eastAsia="Times New Roman" w:hAnsi="Arial" w:cs="Arial"/>
                <w:bCs/>
                <w:sz w:val="24"/>
                <w:szCs w:val="24"/>
              </w:rPr>
              <w:t>Keeping safe</w:t>
            </w:r>
          </w:p>
        </w:tc>
        <w:tc>
          <w:tcPr>
            <w:tcW w:w="2218" w:type="dxa"/>
            <w:vAlign w:val="center"/>
          </w:tcPr>
          <w:p w:rsidR="00936F68" w:rsidRPr="00064A4B" w:rsidRDefault="00CC628B" w:rsidP="00BD1409">
            <w:pPr>
              <w:jc w:val="center"/>
              <w:rPr>
                <w:rFonts w:ascii="Arial" w:hAnsi="Arial" w:cs="Arial"/>
                <w:sz w:val="24"/>
                <w:szCs w:val="24"/>
              </w:rPr>
            </w:pPr>
            <w:r w:rsidRPr="00064A4B">
              <w:rPr>
                <w:rFonts w:ascii="Arial" w:eastAsia="Times New Roman" w:hAnsi="Arial" w:cs="Arial"/>
                <w:bCs/>
                <w:sz w:val="24"/>
                <w:szCs w:val="24"/>
              </w:rPr>
              <w:t>Keeping safe</w:t>
            </w:r>
          </w:p>
        </w:tc>
        <w:tc>
          <w:tcPr>
            <w:tcW w:w="2218" w:type="dxa"/>
            <w:vAlign w:val="center"/>
          </w:tcPr>
          <w:p w:rsidR="00936F68" w:rsidRPr="00064A4B" w:rsidRDefault="00CC628B" w:rsidP="00BD1409">
            <w:pPr>
              <w:jc w:val="center"/>
              <w:rPr>
                <w:rFonts w:ascii="Arial" w:hAnsi="Arial" w:cs="Arial"/>
                <w:sz w:val="24"/>
                <w:szCs w:val="24"/>
              </w:rPr>
            </w:pPr>
            <w:r w:rsidRPr="00064A4B">
              <w:rPr>
                <w:rFonts w:ascii="Arial" w:eastAsia="Times New Roman" w:hAnsi="Arial" w:cs="Arial"/>
                <w:bCs/>
                <w:sz w:val="24"/>
                <w:szCs w:val="24"/>
              </w:rPr>
              <w:t>Keeping safe</w:t>
            </w:r>
          </w:p>
        </w:tc>
      </w:tr>
    </w:tbl>
    <w:p w:rsidR="00236FDC" w:rsidRPr="00236FDC" w:rsidRDefault="00236FDC" w:rsidP="00236FDC"/>
    <w:sectPr w:rsidR="00236FDC" w:rsidRPr="00236FDC" w:rsidSect="00236FD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5BF4"/>
    <w:multiLevelType w:val="hybridMultilevel"/>
    <w:tmpl w:val="EE409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DC"/>
    <w:rsid w:val="00064A4B"/>
    <w:rsid w:val="000805BC"/>
    <w:rsid w:val="0014440C"/>
    <w:rsid w:val="001644AB"/>
    <w:rsid w:val="001B7CC2"/>
    <w:rsid w:val="00236FDC"/>
    <w:rsid w:val="00271DC8"/>
    <w:rsid w:val="00281D6E"/>
    <w:rsid w:val="002B6CE6"/>
    <w:rsid w:val="002F661A"/>
    <w:rsid w:val="00304D1A"/>
    <w:rsid w:val="005033DA"/>
    <w:rsid w:val="00506239"/>
    <w:rsid w:val="006445E8"/>
    <w:rsid w:val="006517BC"/>
    <w:rsid w:val="00656AA4"/>
    <w:rsid w:val="00671554"/>
    <w:rsid w:val="00682B78"/>
    <w:rsid w:val="006E0E9C"/>
    <w:rsid w:val="00706B29"/>
    <w:rsid w:val="00735580"/>
    <w:rsid w:val="008260FF"/>
    <w:rsid w:val="008267C6"/>
    <w:rsid w:val="008A7D08"/>
    <w:rsid w:val="008D55DB"/>
    <w:rsid w:val="00936F68"/>
    <w:rsid w:val="00961AAE"/>
    <w:rsid w:val="00A1199B"/>
    <w:rsid w:val="00AB633E"/>
    <w:rsid w:val="00AF47C5"/>
    <w:rsid w:val="00B64268"/>
    <w:rsid w:val="00B67D76"/>
    <w:rsid w:val="00BC09FF"/>
    <w:rsid w:val="00BD1409"/>
    <w:rsid w:val="00C4101F"/>
    <w:rsid w:val="00C42A6F"/>
    <w:rsid w:val="00C4764C"/>
    <w:rsid w:val="00C64EBB"/>
    <w:rsid w:val="00C73FA7"/>
    <w:rsid w:val="00CC628B"/>
    <w:rsid w:val="00DC46F8"/>
    <w:rsid w:val="00E30385"/>
    <w:rsid w:val="00E56228"/>
    <w:rsid w:val="00E92A5E"/>
    <w:rsid w:val="00F26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571DB"/>
  <w15:chartTrackingRefBased/>
  <w15:docId w15:val="{49D18082-D56F-42AB-9D31-420F88F9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36F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6FDC"/>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236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1409"/>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1573</TotalTime>
  <Pages>4</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Grainger</dc:creator>
  <cp:keywords/>
  <dc:description/>
  <cp:lastModifiedBy>Liam Roberts</cp:lastModifiedBy>
  <cp:revision>9</cp:revision>
  <dcterms:created xsi:type="dcterms:W3CDTF">2019-08-07T09:52:00Z</dcterms:created>
  <dcterms:modified xsi:type="dcterms:W3CDTF">2020-01-27T13:39:00Z</dcterms:modified>
</cp:coreProperties>
</file>