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A" w:rsidRDefault="002F661A"/>
    <w:p w:rsidR="00236FDC" w:rsidRDefault="00236FDC" w:rsidP="00236FDC">
      <w:pPr>
        <w:pStyle w:val="Heading2"/>
        <w:jc w:val="center"/>
        <w:rPr>
          <w:b/>
        </w:rPr>
      </w:pPr>
      <w:r w:rsidRPr="00236FDC">
        <w:rPr>
          <w:b/>
        </w:rPr>
        <w:t>The Federation of the Church S</w:t>
      </w:r>
      <w:r>
        <w:rPr>
          <w:b/>
        </w:rPr>
        <w:t xml:space="preserve">chools of </w:t>
      </w:r>
      <w:proofErr w:type="spellStart"/>
      <w:r>
        <w:rPr>
          <w:b/>
        </w:rPr>
        <w:t>Shalfleet</w:t>
      </w:r>
      <w:proofErr w:type="spellEnd"/>
      <w:r>
        <w:rPr>
          <w:b/>
        </w:rPr>
        <w:t xml:space="preserve"> and Yarmouth</w:t>
      </w:r>
    </w:p>
    <w:p w:rsidR="00236FDC" w:rsidRDefault="00236FDC" w:rsidP="00236FDC"/>
    <w:p w:rsidR="00236FDC" w:rsidRDefault="00236FDC" w:rsidP="00236FDC">
      <w:r>
        <w:t>Medi</w:t>
      </w:r>
      <w:r w:rsidR="00A83B92">
        <w:t xml:space="preserve">um Term Plan:  </w:t>
      </w:r>
      <w:r w:rsidR="007E017B">
        <w:t>Life in the Freezer</w:t>
      </w:r>
      <w:r w:rsidR="006E0E9C">
        <w:tab/>
      </w:r>
      <w:r w:rsidR="006E0E9C">
        <w:tab/>
        <w:t>Class:</w:t>
      </w:r>
      <w:r w:rsidR="006E0E9C">
        <w:tab/>
      </w:r>
      <w:r w:rsidR="00A83B92">
        <w:t>Sky</w:t>
      </w:r>
      <w:r w:rsidR="006E0E9C">
        <w:tab/>
      </w:r>
      <w:r w:rsidR="006E0E9C">
        <w:tab/>
      </w:r>
      <w:r w:rsidR="006E0E9C">
        <w:tab/>
        <w:t>Term:</w:t>
      </w:r>
      <w:r w:rsidR="00EE7FB8">
        <w:t xml:space="preserve"> </w:t>
      </w:r>
      <w:r w:rsidR="007E017B">
        <w:t>Spring 1 - 2020</w:t>
      </w:r>
    </w:p>
    <w:tbl>
      <w:tblPr>
        <w:tblStyle w:val="TableGrid"/>
        <w:tblW w:w="0" w:type="auto"/>
        <w:tblLook w:val="04A0" w:firstRow="1" w:lastRow="0" w:firstColumn="1" w:lastColumn="0" w:noHBand="0" w:noVBand="1"/>
      </w:tblPr>
      <w:tblGrid>
        <w:gridCol w:w="7588"/>
        <w:gridCol w:w="7589"/>
      </w:tblGrid>
      <w:tr w:rsidR="00236FDC" w:rsidTr="006E0E9C">
        <w:trPr>
          <w:trHeight w:val="1063"/>
        </w:trPr>
        <w:tc>
          <w:tcPr>
            <w:tcW w:w="7588" w:type="dxa"/>
          </w:tcPr>
          <w:p w:rsidR="00236FDC" w:rsidRPr="00540AB0" w:rsidRDefault="00236FDC" w:rsidP="00236FDC">
            <w:pPr>
              <w:rPr>
                <w:b/>
              </w:rPr>
            </w:pPr>
            <w:r w:rsidRPr="00540AB0">
              <w:rPr>
                <w:b/>
              </w:rPr>
              <w:t>Title:</w:t>
            </w:r>
          </w:p>
          <w:p w:rsidR="00A83B92" w:rsidRDefault="00A83B92" w:rsidP="00236FDC"/>
          <w:p w:rsidR="00A83B92" w:rsidRDefault="007E017B" w:rsidP="00236FDC">
            <w:r>
              <w:t>Life in the Freezer</w:t>
            </w:r>
            <w:r w:rsidR="00A83B92">
              <w:t xml:space="preserve"> </w:t>
            </w:r>
          </w:p>
        </w:tc>
        <w:tc>
          <w:tcPr>
            <w:tcW w:w="7588" w:type="dxa"/>
          </w:tcPr>
          <w:p w:rsidR="00236FDC" w:rsidRPr="00540AB0" w:rsidRDefault="00236FDC" w:rsidP="00236FDC">
            <w:pPr>
              <w:rPr>
                <w:b/>
              </w:rPr>
            </w:pPr>
            <w:r w:rsidRPr="00540AB0">
              <w:rPr>
                <w:b/>
              </w:rPr>
              <w:t>Timescale:</w:t>
            </w:r>
          </w:p>
          <w:p w:rsidR="00A83B92" w:rsidRDefault="00A83B92" w:rsidP="00236FDC"/>
          <w:p w:rsidR="00A83B92" w:rsidRDefault="00A83B92" w:rsidP="00236FDC">
            <w:r>
              <w:t>6 weeks</w:t>
            </w:r>
          </w:p>
        </w:tc>
      </w:tr>
      <w:tr w:rsidR="00236FDC" w:rsidTr="006E0E9C">
        <w:trPr>
          <w:trHeight w:val="1004"/>
        </w:trPr>
        <w:tc>
          <w:tcPr>
            <w:tcW w:w="15177" w:type="dxa"/>
            <w:gridSpan w:val="2"/>
          </w:tcPr>
          <w:p w:rsidR="00236FDC" w:rsidRDefault="00236FDC" w:rsidP="00236FDC">
            <w:pPr>
              <w:rPr>
                <w:b/>
              </w:rPr>
            </w:pPr>
            <w:r w:rsidRPr="00540AB0">
              <w:rPr>
                <w:b/>
              </w:rPr>
              <w:t>Rationale (including hook</w:t>
            </w:r>
            <w:r w:rsidR="006517BC" w:rsidRPr="00540AB0">
              <w:rPr>
                <w:b/>
              </w:rPr>
              <w:t xml:space="preserve"> and big questions</w:t>
            </w:r>
            <w:r w:rsidRPr="00540AB0">
              <w:rPr>
                <w:b/>
              </w:rPr>
              <w:t>):</w:t>
            </w:r>
          </w:p>
          <w:p w:rsidR="00B33725" w:rsidRPr="00F3702B" w:rsidRDefault="00B33725" w:rsidP="00236FDC"/>
          <w:p w:rsidR="007E017B" w:rsidRPr="003B108F" w:rsidRDefault="007E017B" w:rsidP="00F3702B">
            <w:pPr>
              <w:rPr>
                <w:rFonts w:cs="Comic Sans MS"/>
                <w:bCs/>
              </w:rPr>
            </w:pPr>
            <w:r w:rsidRPr="003B108F">
              <w:rPr>
                <w:rFonts w:eastAsia="Times New Roman" w:cs="Comic Sans MS"/>
                <w:bCs/>
              </w:rPr>
              <w:t xml:space="preserve">This half term in Year </w:t>
            </w:r>
            <w:proofErr w:type="gramStart"/>
            <w:r w:rsidRPr="003B108F">
              <w:rPr>
                <w:rFonts w:eastAsia="Times New Roman" w:cs="Comic Sans MS"/>
                <w:bCs/>
              </w:rPr>
              <w:t>2</w:t>
            </w:r>
            <w:proofErr w:type="gramEnd"/>
            <w:r w:rsidRPr="003B108F">
              <w:rPr>
                <w:rFonts w:eastAsia="Times New Roman" w:cs="Comic Sans MS"/>
                <w:bCs/>
              </w:rPr>
              <w:t xml:space="preserve"> we will be working on our new topic</w:t>
            </w:r>
            <w:r w:rsidR="003B108F" w:rsidRPr="003B108F">
              <w:rPr>
                <w:rFonts w:eastAsia="Times New Roman" w:cs="Comic Sans MS"/>
                <w:bCs/>
              </w:rPr>
              <w:t xml:space="preserve"> ‘Life in the Freezer’</w:t>
            </w:r>
            <w:r w:rsidRPr="003B108F">
              <w:rPr>
                <w:rFonts w:eastAsia="Times New Roman" w:cs="Comic Sans MS"/>
                <w:bCs/>
              </w:rPr>
              <w:t>. T</w:t>
            </w:r>
            <w:r w:rsidRPr="003B108F">
              <w:rPr>
                <w:rFonts w:cs="Comic Sans MS"/>
                <w:bCs/>
              </w:rPr>
              <w:t>he children will find out about life in the North and South pole. Using the Internet and topic books, they will find out about Pole explorers and wildlife in each pole. In science, they will conduct a fair test usi</w:t>
            </w:r>
            <w:r w:rsidR="003B108F" w:rsidRPr="003B108F">
              <w:rPr>
                <w:rFonts w:cs="Comic Sans MS"/>
                <w:bCs/>
              </w:rPr>
              <w:t>ng ice cubes and investigate simple food chains and habitats</w:t>
            </w:r>
            <w:r w:rsidRPr="003B108F">
              <w:rPr>
                <w:rFonts w:cs="Comic Sans MS"/>
                <w:bCs/>
              </w:rPr>
              <w:t>. In Geography, the children will look at the environment, weather, landscape and animals living in the North and South Poles.</w:t>
            </w:r>
            <w:r w:rsidRPr="003B108F">
              <w:rPr>
                <w:rFonts w:cs="Comic Sans MS"/>
                <w:b/>
                <w:bCs/>
              </w:rPr>
              <w:t xml:space="preserve"> </w:t>
            </w:r>
            <w:r w:rsidRPr="003B108F">
              <w:rPr>
                <w:rFonts w:cs="Comic Sans MS"/>
                <w:bCs/>
              </w:rPr>
              <w:t xml:space="preserve"> In History, they will find out about the Polar explorers – Roald Amundsen, Scott and Ernest Shackleton. They may also write a letter to a Polar explorer explaining why they </w:t>
            </w:r>
            <w:proofErr w:type="gramStart"/>
            <w:r w:rsidRPr="003B108F">
              <w:rPr>
                <w:rFonts w:cs="Comic Sans MS"/>
                <w:bCs/>
              </w:rPr>
              <w:t>should be chosen</w:t>
            </w:r>
            <w:proofErr w:type="gramEnd"/>
            <w:r w:rsidRPr="003B108F">
              <w:rPr>
                <w:rFonts w:cs="Comic Sans MS"/>
                <w:bCs/>
              </w:rPr>
              <w:t xml:space="preserve"> to be part of a polar expedition. </w:t>
            </w:r>
          </w:p>
          <w:p w:rsidR="00F3702B" w:rsidRPr="003B108F" w:rsidRDefault="00EE7FB8" w:rsidP="00F3702B">
            <w:r w:rsidRPr="003B108F">
              <w:rPr>
                <w:rFonts w:eastAsia="Times New Roman" w:cs="Comic Sans MS"/>
                <w:b/>
                <w:bCs/>
              </w:rPr>
              <w:t xml:space="preserve">  </w:t>
            </w:r>
          </w:p>
          <w:p w:rsidR="00F3702B" w:rsidRPr="003B108F" w:rsidRDefault="00F3702B" w:rsidP="00F3702B">
            <w:r w:rsidRPr="003B108F">
              <w:t>The children will have the opportunity to discover the answer to our questions:</w:t>
            </w:r>
          </w:p>
          <w:p w:rsidR="007E017B" w:rsidRPr="003B108F" w:rsidRDefault="007E017B" w:rsidP="007E017B">
            <w:pPr>
              <w:pStyle w:val="ListParagraph"/>
              <w:numPr>
                <w:ilvl w:val="0"/>
                <w:numId w:val="3"/>
              </w:numPr>
            </w:pPr>
            <w:r w:rsidRPr="003B108F">
              <w:rPr>
                <w:rFonts w:cs="Comic Sans MS"/>
                <w:bCs/>
              </w:rPr>
              <w:t xml:space="preserve">Would you consider becoming an explorer? </w:t>
            </w:r>
          </w:p>
          <w:p w:rsidR="007E017B" w:rsidRPr="003B108F" w:rsidRDefault="007E017B" w:rsidP="007E017B">
            <w:pPr>
              <w:pStyle w:val="ListParagraph"/>
              <w:numPr>
                <w:ilvl w:val="0"/>
                <w:numId w:val="3"/>
              </w:numPr>
            </w:pPr>
            <w:r w:rsidRPr="003B108F">
              <w:rPr>
                <w:rFonts w:cs="Comic Sans MS"/>
                <w:bCs/>
              </w:rPr>
              <w:t xml:space="preserve">What continent would you like to explore and why? </w:t>
            </w:r>
          </w:p>
          <w:p w:rsidR="00EE7FB8" w:rsidRPr="00B33725" w:rsidRDefault="007E017B" w:rsidP="007E017B">
            <w:pPr>
              <w:pStyle w:val="ListParagraph"/>
              <w:numPr>
                <w:ilvl w:val="0"/>
                <w:numId w:val="3"/>
              </w:numPr>
            </w:pPr>
            <w:r w:rsidRPr="003B108F">
              <w:rPr>
                <w:rFonts w:cs="Comic Sans MS"/>
                <w:bCs/>
              </w:rPr>
              <w:t>Do you think we need to consider or act upon global warming, the changing climate and the melting ice caps?</w:t>
            </w:r>
          </w:p>
        </w:tc>
      </w:tr>
      <w:tr w:rsidR="00236FDC" w:rsidTr="006E0E9C">
        <w:trPr>
          <w:trHeight w:val="1063"/>
        </w:trPr>
        <w:tc>
          <w:tcPr>
            <w:tcW w:w="15177" w:type="dxa"/>
            <w:gridSpan w:val="2"/>
          </w:tcPr>
          <w:p w:rsidR="00236FDC" w:rsidRPr="00540AB0" w:rsidRDefault="00236FDC" w:rsidP="00236FDC">
            <w:pPr>
              <w:rPr>
                <w:b/>
              </w:rPr>
            </w:pPr>
            <w:r w:rsidRPr="00540AB0">
              <w:rPr>
                <w:b/>
              </w:rPr>
              <w:t>Focus Curriculum Principle:</w:t>
            </w:r>
          </w:p>
          <w:p w:rsidR="00A83B92" w:rsidRPr="00EE7FB8" w:rsidRDefault="00A83B92" w:rsidP="00236FDC">
            <w:pPr>
              <w:rPr>
                <w:rFonts w:ascii="Segoe Print" w:hAnsi="Segoe Print"/>
                <w:sz w:val="18"/>
                <w:szCs w:val="18"/>
              </w:rPr>
            </w:pPr>
          </w:p>
          <w:p w:rsidR="003B108F" w:rsidRPr="003B108F" w:rsidRDefault="003B108F" w:rsidP="003B108F">
            <w:pPr>
              <w:rPr>
                <w:rFonts w:cs="Arial"/>
                <w:bCs/>
              </w:rPr>
            </w:pPr>
            <w:r w:rsidRPr="003B108F">
              <w:rPr>
                <w:rFonts w:cs="Arial"/>
                <w:bCs/>
              </w:rPr>
              <w:t>Promotes independence and curiosity</w:t>
            </w:r>
          </w:p>
          <w:p w:rsidR="003B108F" w:rsidRPr="003B108F" w:rsidRDefault="003B108F" w:rsidP="003B108F">
            <w:pPr>
              <w:rPr>
                <w:rFonts w:cs="Arial"/>
              </w:rPr>
            </w:pPr>
          </w:p>
          <w:p w:rsidR="003B108F" w:rsidRPr="003B108F" w:rsidRDefault="003B108F" w:rsidP="003B108F">
            <w:pPr>
              <w:rPr>
                <w:rFonts w:cs="Arial"/>
              </w:rPr>
            </w:pPr>
            <w:r w:rsidRPr="003B108F">
              <w:rPr>
                <w:rFonts w:cs="Arial"/>
                <w:bCs/>
              </w:rPr>
              <w:t>Valuing all children, learning is accessible to all</w:t>
            </w:r>
          </w:p>
          <w:p w:rsidR="003B108F" w:rsidRPr="003B108F" w:rsidRDefault="003B108F" w:rsidP="003B108F">
            <w:pPr>
              <w:rPr>
                <w:rFonts w:cs="Arial"/>
                <w:bCs/>
              </w:rPr>
            </w:pPr>
          </w:p>
          <w:p w:rsidR="003B108F" w:rsidRPr="003B108F" w:rsidRDefault="003B108F" w:rsidP="003B108F">
            <w:pPr>
              <w:rPr>
                <w:rFonts w:cs="Arial"/>
              </w:rPr>
            </w:pPr>
            <w:r w:rsidRPr="003B108F">
              <w:rPr>
                <w:rFonts w:cs="Arial"/>
                <w:bCs/>
              </w:rPr>
              <w:t>High quality outcomes, deep learning</w:t>
            </w:r>
          </w:p>
          <w:p w:rsidR="003B108F" w:rsidRPr="003B108F" w:rsidRDefault="003B108F" w:rsidP="003B108F">
            <w:pPr>
              <w:rPr>
                <w:rFonts w:cs="Arial"/>
                <w:bCs/>
              </w:rPr>
            </w:pPr>
          </w:p>
          <w:p w:rsidR="003B108F" w:rsidRPr="003B108F" w:rsidRDefault="003B108F" w:rsidP="003B108F">
            <w:pPr>
              <w:rPr>
                <w:rFonts w:cs="Arial"/>
              </w:rPr>
            </w:pPr>
            <w:r w:rsidRPr="003B108F">
              <w:rPr>
                <w:rFonts w:cs="Arial"/>
                <w:bCs/>
              </w:rPr>
              <w:t>Coherent learning links and pathways</w:t>
            </w:r>
          </w:p>
          <w:p w:rsidR="00A83B92" w:rsidRDefault="00A83B92" w:rsidP="00236FDC"/>
        </w:tc>
      </w:tr>
      <w:tr w:rsidR="00236FDC" w:rsidTr="006E0E9C">
        <w:trPr>
          <w:trHeight w:val="1004"/>
        </w:trPr>
        <w:tc>
          <w:tcPr>
            <w:tcW w:w="7588" w:type="dxa"/>
          </w:tcPr>
          <w:p w:rsidR="00236FDC" w:rsidRPr="00540AB0" w:rsidRDefault="00236FDC" w:rsidP="00236FDC">
            <w:pPr>
              <w:rPr>
                <w:b/>
              </w:rPr>
            </w:pPr>
            <w:r w:rsidRPr="00540AB0">
              <w:rPr>
                <w:b/>
              </w:rPr>
              <w:t>Main Subjects Covered:</w:t>
            </w:r>
          </w:p>
          <w:p w:rsidR="00A83B92" w:rsidRDefault="00A83B92" w:rsidP="00236FDC"/>
          <w:p w:rsidR="007E017B" w:rsidRPr="003B108F" w:rsidRDefault="007E017B" w:rsidP="00236FDC">
            <w:pPr>
              <w:rPr>
                <w:rFonts w:eastAsia="Times New Roman" w:cs="Comic Sans MS"/>
                <w:bCs/>
              </w:rPr>
            </w:pPr>
            <w:r w:rsidRPr="003B108F">
              <w:rPr>
                <w:rFonts w:eastAsia="Times New Roman" w:cs="Comic Sans MS"/>
                <w:bCs/>
              </w:rPr>
              <w:t xml:space="preserve">History – </w:t>
            </w:r>
            <w:r w:rsidR="003B108F" w:rsidRPr="003B108F">
              <w:rPr>
                <w:rFonts w:eastAsia="Times New Roman" w:cs="Comic Sans MS"/>
                <w:bCs/>
              </w:rPr>
              <w:t xml:space="preserve">Who discovered the North and South poles? When? </w:t>
            </w:r>
          </w:p>
          <w:p w:rsidR="007E017B" w:rsidRPr="003B108F" w:rsidRDefault="007E017B" w:rsidP="00236FDC">
            <w:pPr>
              <w:rPr>
                <w:rFonts w:eastAsia="Times New Roman" w:cs="Comic Sans MS"/>
                <w:bCs/>
              </w:rPr>
            </w:pPr>
            <w:r w:rsidRPr="003B108F">
              <w:rPr>
                <w:rFonts w:eastAsia="Times New Roman" w:cs="Comic Sans MS"/>
                <w:bCs/>
              </w:rPr>
              <w:t xml:space="preserve">Science – </w:t>
            </w:r>
            <w:r w:rsidR="003B108F" w:rsidRPr="003B108F">
              <w:rPr>
                <w:rFonts w:eastAsia="Times New Roman" w:cs="Comic Sans MS"/>
                <w:bCs/>
              </w:rPr>
              <w:t xml:space="preserve">Simple food chains and habitats </w:t>
            </w:r>
          </w:p>
          <w:p w:rsidR="00A83B92" w:rsidRDefault="007E017B" w:rsidP="00236FDC">
            <w:r w:rsidRPr="003B108F">
              <w:rPr>
                <w:rFonts w:eastAsia="Times New Roman" w:cs="Comic Sans MS"/>
                <w:bCs/>
              </w:rPr>
              <w:t xml:space="preserve">Geography </w:t>
            </w:r>
            <w:r w:rsidR="003B108F" w:rsidRPr="003B108F">
              <w:rPr>
                <w:rFonts w:eastAsia="Times New Roman" w:cs="Comic Sans MS"/>
                <w:bCs/>
              </w:rPr>
              <w:t>–</w:t>
            </w:r>
            <w:r w:rsidRPr="003B108F">
              <w:rPr>
                <w:rFonts w:eastAsia="Times New Roman" w:cs="Comic Sans MS"/>
                <w:bCs/>
              </w:rPr>
              <w:t xml:space="preserve"> </w:t>
            </w:r>
            <w:r w:rsidR="003B108F" w:rsidRPr="003B108F">
              <w:rPr>
                <w:rFonts w:eastAsia="Times New Roman" w:cs="Comic Sans MS"/>
                <w:bCs/>
              </w:rPr>
              <w:t>Use aerial images &amp; other models to create simple plans and maps</w:t>
            </w:r>
          </w:p>
        </w:tc>
        <w:tc>
          <w:tcPr>
            <w:tcW w:w="7588" w:type="dxa"/>
          </w:tcPr>
          <w:p w:rsidR="00236FDC" w:rsidRPr="00540AB0" w:rsidRDefault="00236FDC" w:rsidP="00236FDC">
            <w:pPr>
              <w:rPr>
                <w:b/>
              </w:rPr>
            </w:pPr>
            <w:r w:rsidRPr="00540AB0">
              <w:rPr>
                <w:b/>
              </w:rPr>
              <w:t>PSHE/SMSC:</w:t>
            </w:r>
          </w:p>
          <w:p w:rsidR="00A83B92" w:rsidRDefault="00A83B92" w:rsidP="00236FDC"/>
          <w:p w:rsidR="00A83B92" w:rsidRPr="003B108F" w:rsidRDefault="007E017B" w:rsidP="00236FDC">
            <w:r w:rsidRPr="003B108F">
              <w:rPr>
                <w:rFonts w:eastAsia="Times New Roman" w:cs="Comic Sans MS"/>
                <w:bCs/>
              </w:rPr>
              <w:t>Taking charge</w:t>
            </w:r>
            <w:r w:rsidRPr="003B108F">
              <w:t xml:space="preserve"> </w:t>
            </w:r>
          </w:p>
          <w:p w:rsidR="007E017B" w:rsidRPr="003B108F" w:rsidRDefault="007E017B" w:rsidP="00236FDC">
            <w:pPr>
              <w:rPr>
                <w:rFonts w:ascii="Segoe Print" w:hAnsi="Segoe Print"/>
                <w:sz w:val="18"/>
                <w:szCs w:val="18"/>
              </w:rPr>
            </w:pPr>
            <w:r w:rsidRPr="003B108F">
              <w:t xml:space="preserve">Link to the value: </w:t>
            </w:r>
            <w:r w:rsidR="003B108F" w:rsidRPr="003B108F">
              <w:t>Determination</w:t>
            </w:r>
          </w:p>
        </w:tc>
      </w:tr>
      <w:tr w:rsidR="006E0E9C" w:rsidTr="006E0E9C">
        <w:trPr>
          <w:trHeight w:val="1004"/>
        </w:trPr>
        <w:tc>
          <w:tcPr>
            <w:tcW w:w="7588" w:type="dxa"/>
          </w:tcPr>
          <w:p w:rsidR="006E0E9C" w:rsidRPr="00540AB0" w:rsidRDefault="006E0E9C" w:rsidP="00236FDC">
            <w:pPr>
              <w:rPr>
                <w:b/>
              </w:rPr>
            </w:pPr>
            <w:r w:rsidRPr="00540AB0">
              <w:rPr>
                <w:b/>
              </w:rPr>
              <w:lastRenderedPageBreak/>
              <w:t>Maths:</w:t>
            </w:r>
          </w:p>
          <w:p w:rsidR="00A83B92" w:rsidRDefault="00A83B92" w:rsidP="00236FDC"/>
          <w:p w:rsidR="00EE7FB8" w:rsidRPr="00EE7FB8" w:rsidRDefault="00EE7FB8" w:rsidP="00EE7FB8">
            <w:pPr>
              <w:rPr>
                <w:rFonts w:cs="Arial"/>
              </w:rPr>
            </w:pPr>
            <w:r w:rsidRPr="00EE7FB8">
              <w:rPr>
                <w:rFonts w:cs="Arial"/>
              </w:rPr>
              <w:t xml:space="preserve">Number: </w:t>
            </w:r>
            <w:r w:rsidR="003B108F" w:rsidRPr="00EE7FB8">
              <w:rPr>
                <w:rFonts w:cs="Arial"/>
              </w:rPr>
              <w:t>Multiplication and division</w:t>
            </w:r>
          </w:p>
          <w:p w:rsidR="00EE7FB8" w:rsidRPr="00EE7FB8" w:rsidRDefault="003B108F" w:rsidP="00EE7FB8">
            <w:pPr>
              <w:rPr>
                <w:rFonts w:cs="Arial"/>
              </w:rPr>
            </w:pPr>
            <w:r>
              <w:rPr>
                <w:rFonts w:cs="Arial"/>
              </w:rPr>
              <w:t>Geometry</w:t>
            </w:r>
            <w:r w:rsidR="00EE7FB8" w:rsidRPr="00EE7FB8">
              <w:rPr>
                <w:rFonts w:cs="Arial"/>
              </w:rPr>
              <w:t xml:space="preserve">: </w:t>
            </w:r>
            <w:r>
              <w:rPr>
                <w:rFonts w:cs="Arial"/>
              </w:rPr>
              <w:t>Properties of shape</w:t>
            </w:r>
          </w:p>
          <w:p w:rsidR="00A83B92" w:rsidRDefault="00EE7FB8" w:rsidP="003B108F">
            <w:r w:rsidRPr="00EE7FB8">
              <w:rPr>
                <w:rFonts w:cs="Arial"/>
              </w:rPr>
              <w:t xml:space="preserve">Number: </w:t>
            </w:r>
            <w:r w:rsidR="003B108F">
              <w:rPr>
                <w:rFonts w:cs="Arial"/>
              </w:rPr>
              <w:t xml:space="preserve">Statistics </w:t>
            </w:r>
          </w:p>
        </w:tc>
        <w:tc>
          <w:tcPr>
            <w:tcW w:w="7588" w:type="dxa"/>
          </w:tcPr>
          <w:p w:rsidR="006E0E9C" w:rsidRPr="00540AB0" w:rsidRDefault="006E0E9C" w:rsidP="00236FDC">
            <w:pPr>
              <w:rPr>
                <w:b/>
              </w:rPr>
            </w:pPr>
            <w:r w:rsidRPr="00540AB0">
              <w:rPr>
                <w:b/>
              </w:rPr>
              <w:t>English:</w:t>
            </w:r>
          </w:p>
          <w:p w:rsidR="00A83B92" w:rsidRDefault="00A83B92" w:rsidP="00236FDC"/>
          <w:p w:rsidR="00A83B92" w:rsidRPr="00A83B92" w:rsidRDefault="00A83B92" w:rsidP="00A83B92">
            <w:pPr>
              <w:rPr>
                <w:rFonts w:cs="Arial"/>
              </w:rPr>
            </w:pPr>
            <w:r w:rsidRPr="00A83B92">
              <w:rPr>
                <w:rFonts w:cs="Arial"/>
              </w:rPr>
              <w:t>P</w:t>
            </w:r>
            <w:r w:rsidR="00EE7FB8">
              <w:rPr>
                <w:rFonts w:cs="Arial"/>
              </w:rPr>
              <w:t>ostcard</w:t>
            </w:r>
          </w:p>
          <w:p w:rsidR="00A83B92" w:rsidRPr="00A83B92" w:rsidRDefault="003B108F" w:rsidP="00A83B92">
            <w:pPr>
              <w:rPr>
                <w:rFonts w:cs="Arial"/>
              </w:rPr>
            </w:pPr>
            <w:r>
              <w:rPr>
                <w:rFonts w:cs="Arial"/>
              </w:rPr>
              <w:t>Diary entry</w:t>
            </w:r>
          </w:p>
          <w:p w:rsidR="00A83B92" w:rsidRDefault="00A83B92" w:rsidP="00236FDC"/>
        </w:tc>
      </w:tr>
      <w:tr w:rsidR="00236FDC" w:rsidTr="006E0E9C">
        <w:trPr>
          <w:trHeight w:val="1063"/>
        </w:trPr>
        <w:tc>
          <w:tcPr>
            <w:tcW w:w="7588" w:type="dxa"/>
          </w:tcPr>
          <w:p w:rsidR="00236FDC" w:rsidRPr="00540AB0" w:rsidRDefault="00236FDC" w:rsidP="00236FDC">
            <w:pPr>
              <w:rPr>
                <w:b/>
              </w:rPr>
            </w:pPr>
            <w:r w:rsidRPr="00540AB0">
              <w:rPr>
                <w:b/>
              </w:rPr>
              <w:t>Science:</w:t>
            </w:r>
          </w:p>
          <w:p w:rsidR="00A83B92" w:rsidRDefault="00A83B92" w:rsidP="00236FDC">
            <w:pPr>
              <w:rPr>
                <w:rFonts w:ascii="Arial" w:hAnsi="Arial" w:cs="Arial"/>
                <w:bCs/>
              </w:rPr>
            </w:pPr>
          </w:p>
          <w:p w:rsidR="00A83B92" w:rsidRPr="00EE7FB8" w:rsidRDefault="003B108F" w:rsidP="00236FDC">
            <w:r>
              <w:rPr>
                <w:rFonts w:cs="Arial"/>
                <w:bCs/>
              </w:rPr>
              <w:t xml:space="preserve">Simple food chains and habitats </w:t>
            </w:r>
          </w:p>
        </w:tc>
        <w:tc>
          <w:tcPr>
            <w:tcW w:w="7588" w:type="dxa"/>
          </w:tcPr>
          <w:p w:rsidR="00236FDC" w:rsidRPr="00540AB0" w:rsidRDefault="00236FDC" w:rsidP="00236FDC">
            <w:pPr>
              <w:rPr>
                <w:b/>
              </w:rPr>
            </w:pPr>
            <w:r w:rsidRPr="00540AB0">
              <w:rPr>
                <w:b/>
              </w:rPr>
              <w:t>R.E.</w:t>
            </w:r>
          </w:p>
          <w:p w:rsidR="00A83B92" w:rsidRDefault="00CA456A" w:rsidP="00A83B92">
            <w:pPr>
              <w:rPr>
                <w:rFonts w:cs="Arial"/>
                <w:bCs/>
              </w:rPr>
            </w:pPr>
            <w:r>
              <w:rPr>
                <w:rFonts w:cs="Arial"/>
                <w:bCs/>
              </w:rPr>
              <w:t xml:space="preserve">Change </w:t>
            </w:r>
          </w:p>
          <w:p w:rsidR="00CA456A" w:rsidRDefault="00CA456A" w:rsidP="00A83B92">
            <w:pPr>
              <w:rPr>
                <w:rFonts w:cs="Arial"/>
                <w:bCs/>
              </w:rPr>
            </w:pPr>
          </w:p>
          <w:p w:rsidR="00CA456A" w:rsidRPr="00A83B92" w:rsidRDefault="00CA456A" w:rsidP="00A83B92">
            <w:pPr>
              <w:rPr>
                <w:rFonts w:cs="Arial"/>
                <w:bCs/>
              </w:rPr>
            </w:pPr>
            <w:r>
              <w:rPr>
                <w:rFonts w:cs="Arial"/>
                <w:bCs/>
              </w:rPr>
              <w:t>People Jesus met</w:t>
            </w:r>
          </w:p>
          <w:p w:rsidR="00A83B92" w:rsidRDefault="00A83B92" w:rsidP="00236FDC"/>
        </w:tc>
      </w:tr>
      <w:tr w:rsidR="00236FDC" w:rsidTr="006E0E9C">
        <w:trPr>
          <w:trHeight w:val="1004"/>
        </w:trPr>
        <w:tc>
          <w:tcPr>
            <w:tcW w:w="7588" w:type="dxa"/>
          </w:tcPr>
          <w:p w:rsidR="00236FDC" w:rsidRDefault="00236FDC" w:rsidP="00236FDC">
            <w:pPr>
              <w:rPr>
                <w:b/>
              </w:rPr>
            </w:pPr>
            <w:r w:rsidRPr="00540AB0">
              <w:rPr>
                <w:b/>
              </w:rPr>
              <w:t>Global/Cultural Link:</w:t>
            </w:r>
          </w:p>
          <w:p w:rsidR="00540AB0" w:rsidRDefault="00540AB0" w:rsidP="00236FDC">
            <w:pPr>
              <w:rPr>
                <w:b/>
              </w:rPr>
            </w:pPr>
          </w:p>
          <w:p w:rsidR="00540AB0" w:rsidRPr="00540AB0" w:rsidRDefault="003C6D89" w:rsidP="00236FDC">
            <w:r>
              <w:t>Investigate and locate famous structures. Learn about the past.</w:t>
            </w:r>
          </w:p>
        </w:tc>
        <w:tc>
          <w:tcPr>
            <w:tcW w:w="7588" w:type="dxa"/>
          </w:tcPr>
          <w:p w:rsidR="00236FDC" w:rsidRDefault="00236FDC" w:rsidP="00236FDC">
            <w:pPr>
              <w:rPr>
                <w:b/>
              </w:rPr>
            </w:pPr>
            <w:r w:rsidRPr="00540AB0">
              <w:rPr>
                <w:b/>
              </w:rPr>
              <w:t>Trips/Events/Visitors/Risk Day:</w:t>
            </w:r>
          </w:p>
          <w:p w:rsidR="00540AB0" w:rsidRDefault="00540AB0" w:rsidP="00236FDC">
            <w:pPr>
              <w:rPr>
                <w:b/>
              </w:rPr>
            </w:pPr>
          </w:p>
          <w:p w:rsidR="00540AB0" w:rsidRPr="00540AB0" w:rsidRDefault="00295964" w:rsidP="00236FDC">
            <w:r>
              <w:t>TBC</w:t>
            </w:r>
          </w:p>
        </w:tc>
      </w:tr>
      <w:tr w:rsidR="00236FDC" w:rsidTr="006E0E9C">
        <w:trPr>
          <w:trHeight w:val="1063"/>
        </w:trPr>
        <w:tc>
          <w:tcPr>
            <w:tcW w:w="7588" w:type="dxa"/>
          </w:tcPr>
          <w:p w:rsidR="00236FDC" w:rsidRDefault="00236FDC" w:rsidP="00236FDC">
            <w:pPr>
              <w:rPr>
                <w:b/>
              </w:rPr>
            </w:pPr>
            <w:r w:rsidRPr="00540AB0">
              <w:rPr>
                <w:b/>
              </w:rPr>
              <w:t>Optional Home Task:</w:t>
            </w:r>
          </w:p>
          <w:p w:rsidR="00540AB0" w:rsidRDefault="00540AB0" w:rsidP="00236FDC">
            <w:pPr>
              <w:rPr>
                <w:b/>
              </w:rPr>
            </w:pPr>
          </w:p>
          <w:p w:rsidR="00540AB0" w:rsidRDefault="00F713B7" w:rsidP="003C6D89">
            <w:r>
              <w:t>Create a poster/fact file of a polar region animal.</w:t>
            </w:r>
          </w:p>
          <w:p w:rsidR="00F713B7" w:rsidRDefault="00F713B7" w:rsidP="003C6D89">
            <w:r>
              <w:t>If you wish to share this in our class worship on Friday 31</w:t>
            </w:r>
            <w:r w:rsidRPr="00F713B7">
              <w:rPr>
                <w:vertAlign w:val="superscript"/>
              </w:rPr>
              <w:t>st</w:t>
            </w:r>
            <w:r>
              <w:t xml:space="preserve"> January, please bring into school by Monday 27</w:t>
            </w:r>
            <w:r w:rsidRPr="00F713B7">
              <w:rPr>
                <w:vertAlign w:val="superscript"/>
              </w:rPr>
              <w:t>th</w:t>
            </w:r>
            <w:r>
              <w:t xml:space="preserve"> January 2020.</w:t>
            </w:r>
            <w:bookmarkStart w:id="0" w:name="_GoBack"/>
            <w:bookmarkEnd w:id="0"/>
          </w:p>
          <w:p w:rsidR="00540AB0" w:rsidRPr="00540AB0" w:rsidRDefault="00540AB0" w:rsidP="00540AB0"/>
          <w:p w:rsidR="00540AB0" w:rsidRPr="00540AB0" w:rsidRDefault="00540AB0" w:rsidP="00236FDC"/>
        </w:tc>
        <w:tc>
          <w:tcPr>
            <w:tcW w:w="7588" w:type="dxa"/>
          </w:tcPr>
          <w:p w:rsidR="00236FDC" w:rsidRDefault="00236FDC" w:rsidP="00236FDC">
            <w:pPr>
              <w:rPr>
                <w:b/>
              </w:rPr>
            </w:pPr>
            <w:r w:rsidRPr="00540AB0">
              <w:rPr>
                <w:b/>
              </w:rPr>
              <w:t>Homework:</w:t>
            </w:r>
          </w:p>
          <w:p w:rsidR="00540AB0" w:rsidRDefault="00540AB0" w:rsidP="00236FDC">
            <w:pPr>
              <w:rPr>
                <w:b/>
              </w:rPr>
            </w:pPr>
          </w:p>
          <w:p w:rsidR="00540AB0" w:rsidRDefault="00EE7FB8" w:rsidP="00236FDC">
            <w:r>
              <w:t>Monday – Literacy</w:t>
            </w:r>
          </w:p>
          <w:p w:rsidR="00EE7FB8" w:rsidRDefault="00EE7FB8" w:rsidP="00236FDC">
            <w:r>
              <w:t>Wednesday – Spellings</w:t>
            </w:r>
          </w:p>
          <w:p w:rsidR="00EE7FB8" w:rsidRDefault="00EE7FB8" w:rsidP="00236FDC">
            <w:r>
              <w:t>Friday – Numeracy</w:t>
            </w:r>
          </w:p>
          <w:p w:rsidR="00EE7FB8" w:rsidRPr="00540AB0" w:rsidRDefault="00EE7FB8" w:rsidP="00236FDC">
            <w:r>
              <w:t xml:space="preserve">Each piece of homework needs to </w:t>
            </w:r>
            <w:proofErr w:type="gramStart"/>
            <w:r>
              <w:t>be returned</w:t>
            </w:r>
            <w:proofErr w:type="gramEnd"/>
            <w:r>
              <w:t xml:space="preserve"> the following week. </w:t>
            </w:r>
          </w:p>
        </w:tc>
      </w:tr>
    </w:tbl>
    <w:p w:rsidR="00236FDC" w:rsidRPr="00236FDC" w:rsidRDefault="00236FDC" w:rsidP="00236FDC"/>
    <w:p w:rsidR="00F3702B" w:rsidRDefault="00F3702B" w:rsidP="00236FDC"/>
    <w:p w:rsidR="00F3702B" w:rsidRDefault="00F3702B" w:rsidP="00236FDC"/>
    <w:p w:rsidR="00F3702B" w:rsidRDefault="00F3702B" w:rsidP="00236FDC"/>
    <w:p w:rsidR="00F3702B" w:rsidRDefault="00F3702B" w:rsidP="00236FDC"/>
    <w:p w:rsidR="00F3702B" w:rsidRDefault="00F3702B" w:rsidP="00236FDC"/>
    <w:p w:rsidR="00F3702B" w:rsidRDefault="00F3702B" w:rsidP="00236FDC"/>
    <w:tbl>
      <w:tblPr>
        <w:tblStyle w:val="TableGrid"/>
        <w:tblpPr w:leftFromText="180" w:rightFromText="180" w:horzAnchor="margin" w:tblpY="-6465"/>
        <w:tblW w:w="15521" w:type="dxa"/>
        <w:tblLook w:val="04A0" w:firstRow="1" w:lastRow="0" w:firstColumn="1" w:lastColumn="0" w:noHBand="0" w:noVBand="1"/>
      </w:tblPr>
      <w:tblGrid>
        <w:gridCol w:w="2217"/>
        <w:gridCol w:w="2217"/>
        <w:gridCol w:w="2217"/>
        <w:gridCol w:w="2217"/>
        <w:gridCol w:w="2217"/>
        <w:gridCol w:w="2218"/>
        <w:gridCol w:w="2218"/>
      </w:tblGrid>
      <w:tr w:rsidR="006E0E9C" w:rsidTr="00F3702B">
        <w:trPr>
          <w:trHeight w:val="510"/>
        </w:trPr>
        <w:tc>
          <w:tcPr>
            <w:tcW w:w="2217" w:type="dxa"/>
          </w:tcPr>
          <w:p w:rsidR="006E0E9C" w:rsidRPr="00936F68" w:rsidRDefault="006E0E9C" w:rsidP="00F3702B">
            <w:pPr>
              <w:jc w:val="center"/>
              <w:rPr>
                <w:b/>
                <w:sz w:val="34"/>
              </w:rPr>
            </w:pPr>
            <w:r w:rsidRPr="00936F68">
              <w:rPr>
                <w:b/>
                <w:sz w:val="34"/>
              </w:rPr>
              <w:lastRenderedPageBreak/>
              <w:t>Subject</w:t>
            </w:r>
          </w:p>
        </w:tc>
        <w:tc>
          <w:tcPr>
            <w:tcW w:w="2217" w:type="dxa"/>
          </w:tcPr>
          <w:p w:rsidR="006E0E9C" w:rsidRPr="00936F68" w:rsidRDefault="006E0E9C" w:rsidP="00F3702B">
            <w:pPr>
              <w:jc w:val="center"/>
              <w:rPr>
                <w:b/>
                <w:sz w:val="34"/>
              </w:rPr>
            </w:pPr>
            <w:r w:rsidRPr="00936F68">
              <w:rPr>
                <w:b/>
                <w:sz w:val="34"/>
              </w:rPr>
              <w:t>Week 1</w:t>
            </w:r>
          </w:p>
        </w:tc>
        <w:tc>
          <w:tcPr>
            <w:tcW w:w="2217" w:type="dxa"/>
          </w:tcPr>
          <w:p w:rsidR="006E0E9C" w:rsidRPr="00936F68" w:rsidRDefault="006E0E9C" w:rsidP="00F3702B">
            <w:pPr>
              <w:jc w:val="center"/>
              <w:rPr>
                <w:b/>
                <w:sz w:val="34"/>
              </w:rPr>
            </w:pPr>
            <w:r w:rsidRPr="00936F68">
              <w:rPr>
                <w:b/>
                <w:sz w:val="34"/>
              </w:rPr>
              <w:t>Week 2</w:t>
            </w:r>
          </w:p>
        </w:tc>
        <w:tc>
          <w:tcPr>
            <w:tcW w:w="2217" w:type="dxa"/>
          </w:tcPr>
          <w:p w:rsidR="006E0E9C" w:rsidRPr="00936F68" w:rsidRDefault="006E0E9C" w:rsidP="00F3702B">
            <w:pPr>
              <w:jc w:val="center"/>
              <w:rPr>
                <w:b/>
                <w:sz w:val="34"/>
              </w:rPr>
            </w:pPr>
            <w:r w:rsidRPr="00936F68">
              <w:rPr>
                <w:b/>
                <w:sz w:val="34"/>
              </w:rPr>
              <w:t>Week 3</w:t>
            </w:r>
          </w:p>
        </w:tc>
        <w:tc>
          <w:tcPr>
            <w:tcW w:w="2217" w:type="dxa"/>
          </w:tcPr>
          <w:p w:rsidR="006E0E9C" w:rsidRPr="00936F68" w:rsidRDefault="006E0E9C" w:rsidP="00F3702B">
            <w:pPr>
              <w:jc w:val="center"/>
              <w:rPr>
                <w:b/>
                <w:sz w:val="34"/>
              </w:rPr>
            </w:pPr>
            <w:r w:rsidRPr="00936F68">
              <w:rPr>
                <w:b/>
                <w:sz w:val="34"/>
              </w:rPr>
              <w:t>Week 4</w:t>
            </w:r>
          </w:p>
        </w:tc>
        <w:tc>
          <w:tcPr>
            <w:tcW w:w="2218" w:type="dxa"/>
          </w:tcPr>
          <w:p w:rsidR="006E0E9C" w:rsidRPr="00936F68" w:rsidRDefault="006E0E9C" w:rsidP="00F3702B">
            <w:pPr>
              <w:jc w:val="center"/>
              <w:rPr>
                <w:b/>
                <w:sz w:val="34"/>
              </w:rPr>
            </w:pPr>
            <w:r w:rsidRPr="00936F68">
              <w:rPr>
                <w:b/>
                <w:sz w:val="34"/>
              </w:rPr>
              <w:t>Week 5</w:t>
            </w:r>
          </w:p>
        </w:tc>
        <w:tc>
          <w:tcPr>
            <w:tcW w:w="2218" w:type="dxa"/>
          </w:tcPr>
          <w:p w:rsidR="006E0E9C" w:rsidRPr="00936F68" w:rsidRDefault="006E0E9C" w:rsidP="00F3702B">
            <w:pPr>
              <w:jc w:val="center"/>
              <w:rPr>
                <w:b/>
                <w:sz w:val="34"/>
              </w:rPr>
            </w:pPr>
            <w:r w:rsidRPr="00936F68">
              <w:rPr>
                <w:b/>
                <w:sz w:val="34"/>
              </w:rPr>
              <w:t>Week 6</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Science</w:t>
            </w:r>
          </w:p>
        </w:tc>
        <w:tc>
          <w:tcPr>
            <w:tcW w:w="2217" w:type="dxa"/>
          </w:tcPr>
          <w:p w:rsidR="00936F68" w:rsidRDefault="00C43C89" w:rsidP="00295964">
            <w:pPr>
              <w:jc w:val="center"/>
            </w:pPr>
            <w:r>
              <w:t>What is a food chain?</w:t>
            </w:r>
          </w:p>
        </w:tc>
        <w:tc>
          <w:tcPr>
            <w:tcW w:w="2217" w:type="dxa"/>
          </w:tcPr>
          <w:p w:rsidR="00936F68" w:rsidRDefault="00B24971" w:rsidP="00295964">
            <w:pPr>
              <w:jc w:val="center"/>
            </w:pPr>
            <w:r>
              <w:t>Focus on the language used for a food chain</w:t>
            </w:r>
          </w:p>
        </w:tc>
        <w:tc>
          <w:tcPr>
            <w:tcW w:w="2217" w:type="dxa"/>
          </w:tcPr>
          <w:p w:rsidR="00317FAC" w:rsidRDefault="00B24971" w:rsidP="00295964">
            <w:pPr>
              <w:jc w:val="center"/>
            </w:pPr>
            <w:r>
              <w:t>Create a food chain</w:t>
            </w:r>
          </w:p>
        </w:tc>
        <w:tc>
          <w:tcPr>
            <w:tcW w:w="2217" w:type="dxa"/>
          </w:tcPr>
          <w:p w:rsidR="00936F68" w:rsidRDefault="00B24971" w:rsidP="00295964">
            <w:pPr>
              <w:jc w:val="center"/>
            </w:pPr>
            <w:r>
              <w:t>Investigate animals and their habitats in the North and South Poles</w:t>
            </w:r>
          </w:p>
        </w:tc>
        <w:tc>
          <w:tcPr>
            <w:tcW w:w="2218" w:type="dxa"/>
          </w:tcPr>
          <w:p w:rsidR="00317FAC" w:rsidRDefault="00B24971" w:rsidP="00295964">
            <w:pPr>
              <w:jc w:val="center"/>
            </w:pPr>
            <w:r>
              <w:t>Investigate animals and their habitats in the North and South Poles</w:t>
            </w:r>
          </w:p>
        </w:tc>
        <w:tc>
          <w:tcPr>
            <w:tcW w:w="2218" w:type="dxa"/>
          </w:tcPr>
          <w:p w:rsidR="00936F68" w:rsidRDefault="00B24971" w:rsidP="00295964">
            <w:pPr>
              <w:jc w:val="center"/>
            </w:pPr>
            <w:r>
              <w:t>Investigate animals and their habitats in the North and South Poles</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History</w:t>
            </w:r>
          </w:p>
        </w:tc>
        <w:tc>
          <w:tcPr>
            <w:tcW w:w="2217" w:type="dxa"/>
          </w:tcPr>
          <w:p w:rsidR="00936F68" w:rsidRPr="00C43C89" w:rsidRDefault="00CA456A" w:rsidP="00295964">
            <w:pPr>
              <w:spacing w:beforeLines="40" w:before="96" w:afterLines="40" w:after="96"/>
              <w:jc w:val="center"/>
              <w:rPr>
                <w:rFonts w:eastAsia="Times New Roman" w:cs="Arial"/>
                <w:bCs/>
              </w:rPr>
            </w:pPr>
            <w:r w:rsidRPr="00C43C89">
              <w:rPr>
                <w:rFonts w:eastAsia="Times New Roman" w:cs="Comic Sans MS"/>
                <w:bCs/>
              </w:rPr>
              <w:t>Investigate polar explorers</w:t>
            </w:r>
          </w:p>
        </w:tc>
        <w:tc>
          <w:tcPr>
            <w:tcW w:w="2217" w:type="dxa"/>
          </w:tcPr>
          <w:p w:rsidR="00936F68" w:rsidRPr="00C43C89" w:rsidRDefault="00CA456A" w:rsidP="00295964">
            <w:pPr>
              <w:jc w:val="center"/>
            </w:pPr>
            <w:r w:rsidRPr="00C43C89">
              <w:rPr>
                <w:rFonts w:eastAsia="Times New Roman" w:cs="Comic Sans MS"/>
                <w:bCs/>
              </w:rPr>
              <w:t>Investigate polar explorers</w:t>
            </w:r>
          </w:p>
        </w:tc>
        <w:tc>
          <w:tcPr>
            <w:tcW w:w="2217" w:type="dxa"/>
          </w:tcPr>
          <w:p w:rsidR="00936F68" w:rsidRPr="00C43C89" w:rsidRDefault="00CA456A" w:rsidP="00295964">
            <w:pPr>
              <w:jc w:val="center"/>
            </w:pPr>
            <w:r w:rsidRPr="00C43C89">
              <w:rPr>
                <w:rFonts w:eastAsia="Times New Roman" w:cs="Comic Sans MS"/>
                <w:bCs/>
              </w:rPr>
              <w:t>Investigate polar explorers</w:t>
            </w:r>
          </w:p>
        </w:tc>
        <w:tc>
          <w:tcPr>
            <w:tcW w:w="2217" w:type="dxa"/>
          </w:tcPr>
          <w:p w:rsidR="00936F68" w:rsidRDefault="00C43C89" w:rsidP="00295964">
            <w:pPr>
              <w:jc w:val="center"/>
            </w:pPr>
            <w:r w:rsidRPr="00C43C89">
              <w:rPr>
                <w:rFonts w:eastAsia="Times New Roman" w:cs="Comic Sans MS"/>
                <w:bCs/>
              </w:rPr>
              <w:t>Investigate polar explorers</w:t>
            </w:r>
          </w:p>
        </w:tc>
        <w:tc>
          <w:tcPr>
            <w:tcW w:w="2218" w:type="dxa"/>
          </w:tcPr>
          <w:p w:rsidR="00936F68" w:rsidRDefault="00C43C89" w:rsidP="00295964">
            <w:pPr>
              <w:jc w:val="center"/>
            </w:pPr>
            <w:r w:rsidRPr="00C43C89">
              <w:rPr>
                <w:rFonts w:eastAsia="Times New Roman" w:cs="Comic Sans MS"/>
                <w:bCs/>
              </w:rPr>
              <w:t>Investigate polar explorers</w:t>
            </w:r>
          </w:p>
        </w:tc>
        <w:tc>
          <w:tcPr>
            <w:tcW w:w="2218" w:type="dxa"/>
          </w:tcPr>
          <w:p w:rsidR="00936F68" w:rsidRDefault="00C43C89" w:rsidP="00295964">
            <w:pPr>
              <w:jc w:val="center"/>
            </w:pPr>
            <w:r w:rsidRPr="00C43C89">
              <w:rPr>
                <w:rFonts w:eastAsia="Times New Roman" w:cs="Comic Sans MS"/>
                <w:bCs/>
              </w:rPr>
              <w:t>Investigate polar explorers</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Geography</w:t>
            </w:r>
          </w:p>
        </w:tc>
        <w:tc>
          <w:tcPr>
            <w:tcW w:w="2217" w:type="dxa"/>
          </w:tcPr>
          <w:p w:rsidR="00CA456A" w:rsidRPr="00C43C89" w:rsidRDefault="00CA456A" w:rsidP="00295964">
            <w:pPr>
              <w:spacing w:beforeLines="40" w:before="96" w:afterLines="40" w:after="96"/>
              <w:jc w:val="center"/>
              <w:rPr>
                <w:rFonts w:eastAsia="Times New Roman" w:cs="Comic Sans MS"/>
                <w:bCs/>
              </w:rPr>
            </w:pPr>
            <w:r w:rsidRPr="00C43C89">
              <w:rPr>
                <w:rFonts w:eastAsia="Times New Roman" w:cs="Comic Sans MS"/>
                <w:bCs/>
              </w:rPr>
              <w:t>Locate North and South Poles</w:t>
            </w:r>
          </w:p>
          <w:p w:rsidR="00936F68" w:rsidRDefault="00936F68" w:rsidP="00295964">
            <w:pPr>
              <w:jc w:val="center"/>
            </w:pPr>
          </w:p>
        </w:tc>
        <w:tc>
          <w:tcPr>
            <w:tcW w:w="2217" w:type="dxa"/>
          </w:tcPr>
          <w:p w:rsidR="00CA456A" w:rsidRPr="00C43C89" w:rsidRDefault="00CA456A" w:rsidP="00295964">
            <w:pPr>
              <w:spacing w:beforeLines="40" w:before="96" w:afterLines="40" w:after="96"/>
              <w:jc w:val="center"/>
              <w:rPr>
                <w:rFonts w:eastAsia="Times New Roman" w:cs="Comic Sans MS"/>
                <w:bCs/>
              </w:rPr>
            </w:pPr>
            <w:r w:rsidRPr="00C43C89">
              <w:rPr>
                <w:rFonts w:eastAsia="Times New Roman" w:cs="Comic Sans MS"/>
                <w:bCs/>
              </w:rPr>
              <w:t>Look at the weather in North and South Pole.</w:t>
            </w:r>
          </w:p>
          <w:p w:rsidR="00936F68" w:rsidRPr="00D2231B" w:rsidRDefault="00936F68" w:rsidP="00295964">
            <w:pPr>
              <w:spacing w:beforeLines="40" w:before="96" w:afterLines="40" w:after="96"/>
              <w:jc w:val="center"/>
              <w:rPr>
                <w:rFonts w:eastAsia="Times New Roman" w:cs="Arial"/>
                <w:bCs/>
              </w:rPr>
            </w:pPr>
          </w:p>
        </w:tc>
        <w:tc>
          <w:tcPr>
            <w:tcW w:w="2217" w:type="dxa"/>
          </w:tcPr>
          <w:p w:rsidR="00936F68" w:rsidRPr="00C43C89" w:rsidRDefault="00CA456A" w:rsidP="00295964">
            <w:pPr>
              <w:spacing w:beforeLines="40" w:before="96" w:afterLines="40" w:after="96"/>
              <w:jc w:val="center"/>
              <w:rPr>
                <w:rFonts w:eastAsia="Times New Roman" w:cs="Comic Sans MS"/>
                <w:bCs/>
              </w:rPr>
            </w:pPr>
            <w:r w:rsidRPr="00C43C89">
              <w:rPr>
                <w:rFonts w:eastAsia="Times New Roman" w:cs="Comic Sans MS"/>
                <w:bCs/>
              </w:rPr>
              <w:t>Look at the environment in North and South Pole.</w:t>
            </w:r>
          </w:p>
        </w:tc>
        <w:tc>
          <w:tcPr>
            <w:tcW w:w="2217" w:type="dxa"/>
          </w:tcPr>
          <w:p w:rsidR="00936F68" w:rsidRPr="00CA456A" w:rsidRDefault="00C43C89" w:rsidP="00295964">
            <w:pPr>
              <w:spacing w:beforeLines="40" w:before="96" w:afterLines="40" w:after="96"/>
              <w:jc w:val="center"/>
              <w:rPr>
                <w:rFonts w:ascii="Segoe Print" w:eastAsia="Times New Roman" w:hAnsi="Segoe Print" w:cs="Comic Sans MS"/>
                <w:bCs/>
                <w:sz w:val="16"/>
                <w:szCs w:val="16"/>
              </w:rPr>
            </w:pPr>
            <w:r w:rsidRPr="00C43C89">
              <w:rPr>
                <w:rFonts w:eastAsia="Times New Roman" w:cs="Comic Sans MS"/>
                <w:bCs/>
              </w:rPr>
              <w:t>Continue to look at the weather and the environment in North and South Pole.</w:t>
            </w:r>
          </w:p>
        </w:tc>
        <w:tc>
          <w:tcPr>
            <w:tcW w:w="2218" w:type="dxa"/>
          </w:tcPr>
          <w:p w:rsidR="00936F68" w:rsidRPr="00CA456A" w:rsidRDefault="00C43C89" w:rsidP="00295964">
            <w:pPr>
              <w:spacing w:beforeLines="40" w:before="96" w:afterLines="40" w:after="96"/>
              <w:jc w:val="center"/>
              <w:rPr>
                <w:rFonts w:ascii="Segoe Print" w:eastAsia="Times New Roman" w:hAnsi="Segoe Print" w:cs="Comic Sans MS"/>
                <w:bCs/>
                <w:sz w:val="16"/>
                <w:szCs w:val="16"/>
              </w:rPr>
            </w:pPr>
            <w:r w:rsidRPr="00C43C89">
              <w:rPr>
                <w:rFonts w:eastAsia="Times New Roman" w:cs="Comic Sans MS"/>
                <w:bCs/>
              </w:rPr>
              <w:t>Continue to look at the weather and the environment in North and South Pole.</w:t>
            </w:r>
          </w:p>
        </w:tc>
        <w:tc>
          <w:tcPr>
            <w:tcW w:w="2218" w:type="dxa"/>
          </w:tcPr>
          <w:p w:rsidR="00936F68" w:rsidRPr="00C43C89" w:rsidRDefault="00CA456A" w:rsidP="00295964">
            <w:pPr>
              <w:jc w:val="center"/>
            </w:pPr>
            <w:r w:rsidRPr="00C43C89">
              <w:rPr>
                <w:rFonts w:eastAsia="Times New Roman" w:cs="Comic Sans MS"/>
                <w:bCs/>
              </w:rPr>
              <w:t>Continue to look at the weather and the environment in North and South Pole.</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Art</w:t>
            </w:r>
          </w:p>
        </w:tc>
        <w:tc>
          <w:tcPr>
            <w:tcW w:w="2217" w:type="dxa"/>
          </w:tcPr>
          <w:p w:rsidR="00936F68" w:rsidRPr="00D2231B" w:rsidRDefault="00295964" w:rsidP="00295964">
            <w:pPr>
              <w:jc w:val="center"/>
            </w:pPr>
            <w:r>
              <w:t>Draw a snow/ice scene</w:t>
            </w:r>
          </w:p>
        </w:tc>
        <w:tc>
          <w:tcPr>
            <w:tcW w:w="2217" w:type="dxa"/>
          </w:tcPr>
          <w:p w:rsidR="00936F68" w:rsidRDefault="00295964" w:rsidP="00295964">
            <w:pPr>
              <w:jc w:val="center"/>
            </w:pPr>
            <w:r>
              <w:t>Draw a snow/ice scene</w:t>
            </w:r>
          </w:p>
        </w:tc>
        <w:tc>
          <w:tcPr>
            <w:tcW w:w="2217" w:type="dxa"/>
          </w:tcPr>
          <w:p w:rsidR="00936F68" w:rsidRPr="00D2231B" w:rsidRDefault="00295964" w:rsidP="00295964">
            <w:pPr>
              <w:spacing w:beforeLines="40" w:before="96" w:afterLines="40" w:after="96"/>
              <w:jc w:val="center"/>
              <w:rPr>
                <w:rFonts w:eastAsia="Times New Roman" w:cs="Arial"/>
                <w:bCs/>
              </w:rPr>
            </w:pPr>
            <w:r>
              <w:t>Draw a snow/ice scene</w:t>
            </w:r>
          </w:p>
        </w:tc>
        <w:tc>
          <w:tcPr>
            <w:tcW w:w="2217" w:type="dxa"/>
          </w:tcPr>
          <w:p w:rsidR="00936F68" w:rsidRDefault="00936F68" w:rsidP="00295964">
            <w:pPr>
              <w:jc w:val="center"/>
            </w:pPr>
          </w:p>
        </w:tc>
        <w:tc>
          <w:tcPr>
            <w:tcW w:w="2218" w:type="dxa"/>
          </w:tcPr>
          <w:p w:rsidR="00936F68" w:rsidRDefault="00936F68" w:rsidP="00295964">
            <w:pPr>
              <w:jc w:val="center"/>
            </w:pPr>
          </w:p>
        </w:tc>
        <w:tc>
          <w:tcPr>
            <w:tcW w:w="2218" w:type="dxa"/>
          </w:tcPr>
          <w:p w:rsidR="00936F68" w:rsidRDefault="00936F68" w:rsidP="00295964">
            <w:pPr>
              <w:jc w:val="center"/>
            </w:pPr>
          </w:p>
        </w:tc>
      </w:tr>
      <w:tr w:rsidR="00936F68" w:rsidTr="00F3702B">
        <w:trPr>
          <w:trHeight w:val="1220"/>
        </w:trPr>
        <w:tc>
          <w:tcPr>
            <w:tcW w:w="2217" w:type="dxa"/>
          </w:tcPr>
          <w:p w:rsidR="00936F68" w:rsidRPr="00704C1C" w:rsidRDefault="00936F68" w:rsidP="00F3702B">
            <w:pPr>
              <w:jc w:val="center"/>
              <w:rPr>
                <w:rFonts w:ascii="Arial" w:hAnsi="Arial" w:cs="Arial"/>
                <w:sz w:val="28"/>
                <w:szCs w:val="32"/>
              </w:rPr>
            </w:pPr>
            <w:r w:rsidRPr="00B56BF6">
              <w:rPr>
                <w:rFonts w:ascii="Arial" w:hAnsi="Arial" w:cs="Arial"/>
                <w:sz w:val="28"/>
                <w:szCs w:val="32"/>
              </w:rPr>
              <w:t>Design and Technology</w:t>
            </w:r>
          </w:p>
        </w:tc>
        <w:tc>
          <w:tcPr>
            <w:tcW w:w="2217" w:type="dxa"/>
          </w:tcPr>
          <w:p w:rsidR="00936F68" w:rsidRPr="00C43C89" w:rsidRDefault="00936F68" w:rsidP="00295964">
            <w:pPr>
              <w:jc w:val="center"/>
            </w:pPr>
          </w:p>
        </w:tc>
        <w:tc>
          <w:tcPr>
            <w:tcW w:w="2217" w:type="dxa"/>
          </w:tcPr>
          <w:p w:rsidR="00936F68" w:rsidRDefault="00936F68" w:rsidP="00295964">
            <w:pPr>
              <w:jc w:val="center"/>
            </w:pPr>
          </w:p>
        </w:tc>
        <w:tc>
          <w:tcPr>
            <w:tcW w:w="2217" w:type="dxa"/>
          </w:tcPr>
          <w:p w:rsidR="00936F68" w:rsidRDefault="00936F68" w:rsidP="00295964">
            <w:pPr>
              <w:jc w:val="center"/>
            </w:pPr>
          </w:p>
        </w:tc>
        <w:tc>
          <w:tcPr>
            <w:tcW w:w="2217" w:type="dxa"/>
          </w:tcPr>
          <w:p w:rsidR="00B613B2" w:rsidRDefault="00C43C89" w:rsidP="00295964">
            <w:pPr>
              <w:jc w:val="center"/>
            </w:pPr>
            <w:r w:rsidRPr="00C43C89">
              <w:rPr>
                <w:rFonts w:cs="Comic Sans MS"/>
                <w:bCs/>
              </w:rPr>
              <w:t xml:space="preserve">3D– </w:t>
            </w:r>
            <w:proofErr w:type="spellStart"/>
            <w:r w:rsidRPr="00C43C89">
              <w:rPr>
                <w:rFonts w:cs="Comic Sans MS"/>
                <w:bCs/>
              </w:rPr>
              <w:t>Papier</w:t>
            </w:r>
            <w:proofErr w:type="spellEnd"/>
            <w:r w:rsidRPr="00C43C89">
              <w:rPr>
                <w:rFonts w:cs="Comic Sans MS"/>
                <w:bCs/>
              </w:rPr>
              <w:t xml:space="preserve"> </w:t>
            </w:r>
            <w:proofErr w:type="spellStart"/>
            <w:r w:rsidRPr="00C43C89">
              <w:rPr>
                <w:rFonts w:cs="Comic Sans MS"/>
                <w:bCs/>
              </w:rPr>
              <w:t>mache</w:t>
            </w:r>
            <w:proofErr w:type="spellEnd"/>
            <w:r w:rsidRPr="00C43C89">
              <w:rPr>
                <w:rFonts w:cs="Comic Sans MS"/>
                <w:bCs/>
              </w:rPr>
              <w:t xml:space="preserve"> penguins</w:t>
            </w:r>
          </w:p>
        </w:tc>
        <w:tc>
          <w:tcPr>
            <w:tcW w:w="2218" w:type="dxa"/>
          </w:tcPr>
          <w:p w:rsidR="00936F68" w:rsidRDefault="00C43C89" w:rsidP="00295964">
            <w:pPr>
              <w:jc w:val="center"/>
            </w:pPr>
            <w:r w:rsidRPr="00C43C89">
              <w:rPr>
                <w:rFonts w:cs="Comic Sans MS"/>
                <w:bCs/>
              </w:rPr>
              <w:t xml:space="preserve">3D– </w:t>
            </w:r>
            <w:proofErr w:type="spellStart"/>
            <w:r w:rsidRPr="00C43C89">
              <w:rPr>
                <w:rFonts w:cs="Comic Sans MS"/>
                <w:bCs/>
              </w:rPr>
              <w:t>Papier</w:t>
            </w:r>
            <w:proofErr w:type="spellEnd"/>
            <w:r w:rsidRPr="00C43C89">
              <w:rPr>
                <w:rFonts w:cs="Comic Sans MS"/>
                <w:bCs/>
              </w:rPr>
              <w:t xml:space="preserve"> </w:t>
            </w:r>
            <w:proofErr w:type="spellStart"/>
            <w:r w:rsidRPr="00C43C89">
              <w:rPr>
                <w:rFonts w:cs="Comic Sans MS"/>
                <w:bCs/>
              </w:rPr>
              <w:t>mache</w:t>
            </w:r>
            <w:proofErr w:type="spellEnd"/>
            <w:r w:rsidRPr="00C43C89">
              <w:rPr>
                <w:rFonts w:cs="Comic Sans MS"/>
                <w:bCs/>
              </w:rPr>
              <w:t xml:space="preserve"> penguins</w:t>
            </w:r>
          </w:p>
        </w:tc>
        <w:tc>
          <w:tcPr>
            <w:tcW w:w="2218" w:type="dxa"/>
          </w:tcPr>
          <w:p w:rsidR="00936F68" w:rsidRDefault="00C43C89" w:rsidP="00295964">
            <w:pPr>
              <w:jc w:val="center"/>
            </w:pPr>
            <w:r w:rsidRPr="00C43C89">
              <w:rPr>
                <w:rFonts w:cs="Comic Sans MS"/>
                <w:bCs/>
              </w:rPr>
              <w:t xml:space="preserve">3D– </w:t>
            </w:r>
            <w:proofErr w:type="spellStart"/>
            <w:r w:rsidRPr="00C43C89">
              <w:rPr>
                <w:rFonts w:cs="Comic Sans MS"/>
                <w:bCs/>
              </w:rPr>
              <w:t>Papier</w:t>
            </w:r>
            <w:proofErr w:type="spellEnd"/>
            <w:r w:rsidRPr="00C43C89">
              <w:rPr>
                <w:rFonts w:cs="Comic Sans MS"/>
                <w:bCs/>
              </w:rPr>
              <w:t xml:space="preserve"> </w:t>
            </w:r>
            <w:proofErr w:type="spellStart"/>
            <w:r w:rsidRPr="00C43C89">
              <w:rPr>
                <w:rFonts w:cs="Comic Sans MS"/>
                <w:bCs/>
              </w:rPr>
              <w:t>mache</w:t>
            </w:r>
            <w:proofErr w:type="spellEnd"/>
            <w:r w:rsidRPr="00C43C89">
              <w:rPr>
                <w:rFonts w:cs="Comic Sans MS"/>
                <w:bCs/>
              </w:rPr>
              <w:t xml:space="preserve"> penguins</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Music</w:t>
            </w:r>
          </w:p>
        </w:tc>
        <w:tc>
          <w:tcPr>
            <w:tcW w:w="2217" w:type="dxa"/>
          </w:tcPr>
          <w:p w:rsidR="00936F68" w:rsidRPr="00B613B2" w:rsidRDefault="00C43C89" w:rsidP="00295964">
            <w:pPr>
              <w:jc w:val="center"/>
            </w:pPr>
            <w:r>
              <w:rPr>
                <w:rFonts w:eastAsia="Times New Roman" w:cs="Arial"/>
                <w:bCs/>
              </w:rPr>
              <w:t>FN</w:t>
            </w:r>
          </w:p>
        </w:tc>
        <w:tc>
          <w:tcPr>
            <w:tcW w:w="2217" w:type="dxa"/>
          </w:tcPr>
          <w:p w:rsidR="00936F68" w:rsidRPr="00B613B2" w:rsidRDefault="00C43C89" w:rsidP="00295964">
            <w:pPr>
              <w:jc w:val="center"/>
            </w:pPr>
            <w:r>
              <w:rPr>
                <w:rFonts w:eastAsia="Times New Roman" w:cs="Arial"/>
                <w:bCs/>
              </w:rPr>
              <w:t>FN</w:t>
            </w:r>
          </w:p>
        </w:tc>
        <w:tc>
          <w:tcPr>
            <w:tcW w:w="2217" w:type="dxa"/>
          </w:tcPr>
          <w:p w:rsidR="00936F68" w:rsidRPr="00B613B2" w:rsidRDefault="00C43C89" w:rsidP="00295964">
            <w:pPr>
              <w:jc w:val="center"/>
            </w:pPr>
            <w:r>
              <w:rPr>
                <w:rFonts w:eastAsia="Times New Roman" w:cs="Arial"/>
                <w:bCs/>
              </w:rPr>
              <w:t>FN</w:t>
            </w:r>
          </w:p>
        </w:tc>
        <w:tc>
          <w:tcPr>
            <w:tcW w:w="2217" w:type="dxa"/>
          </w:tcPr>
          <w:p w:rsidR="00936F68" w:rsidRPr="00B613B2" w:rsidRDefault="00C43C89" w:rsidP="00295964">
            <w:pPr>
              <w:jc w:val="center"/>
            </w:pPr>
            <w:r>
              <w:rPr>
                <w:rFonts w:eastAsia="Times New Roman" w:cs="Arial"/>
                <w:bCs/>
              </w:rPr>
              <w:t>FN</w:t>
            </w:r>
          </w:p>
        </w:tc>
        <w:tc>
          <w:tcPr>
            <w:tcW w:w="2218" w:type="dxa"/>
          </w:tcPr>
          <w:p w:rsidR="00936F68" w:rsidRPr="00B613B2" w:rsidRDefault="00C43C89" w:rsidP="00295964">
            <w:pPr>
              <w:jc w:val="center"/>
            </w:pPr>
            <w:r>
              <w:rPr>
                <w:rFonts w:eastAsia="Times New Roman" w:cs="Arial"/>
                <w:bCs/>
              </w:rPr>
              <w:t>FN</w:t>
            </w:r>
          </w:p>
        </w:tc>
        <w:tc>
          <w:tcPr>
            <w:tcW w:w="2218" w:type="dxa"/>
          </w:tcPr>
          <w:p w:rsidR="00936F68" w:rsidRPr="00B613B2" w:rsidRDefault="00C43C89" w:rsidP="00295964">
            <w:pPr>
              <w:jc w:val="center"/>
            </w:pPr>
            <w:r>
              <w:rPr>
                <w:rFonts w:eastAsia="Times New Roman" w:cs="Arial"/>
                <w:bCs/>
              </w:rPr>
              <w:t>FN</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Computing</w:t>
            </w:r>
          </w:p>
        </w:tc>
        <w:tc>
          <w:tcPr>
            <w:tcW w:w="2217" w:type="dxa"/>
          </w:tcPr>
          <w:p w:rsidR="00936F68" w:rsidRPr="00C43C89" w:rsidRDefault="00CA456A" w:rsidP="00295964">
            <w:pPr>
              <w:jc w:val="center"/>
              <w:rPr>
                <w:rFonts w:cs="Arial"/>
              </w:rPr>
            </w:pPr>
            <w:r w:rsidRPr="00C43C89">
              <w:t>Digital Literacy – Using Key Words</w:t>
            </w:r>
          </w:p>
        </w:tc>
        <w:tc>
          <w:tcPr>
            <w:tcW w:w="2217" w:type="dxa"/>
          </w:tcPr>
          <w:p w:rsidR="00936F68" w:rsidRPr="00B613B2" w:rsidRDefault="00C43C89" w:rsidP="00295964">
            <w:pPr>
              <w:jc w:val="center"/>
              <w:rPr>
                <w:rFonts w:cs="Arial"/>
              </w:rPr>
            </w:pPr>
            <w:r w:rsidRPr="00C43C89">
              <w:t>Digital Literacy – Using Key Words</w:t>
            </w:r>
          </w:p>
        </w:tc>
        <w:tc>
          <w:tcPr>
            <w:tcW w:w="2217" w:type="dxa"/>
          </w:tcPr>
          <w:p w:rsidR="00936F68" w:rsidRPr="000D0FEB" w:rsidRDefault="00C43C89" w:rsidP="00295964">
            <w:pPr>
              <w:jc w:val="center"/>
              <w:rPr>
                <w:rFonts w:cs="Arial"/>
              </w:rPr>
            </w:pPr>
            <w:r w:rsidRPr="00C43C89">
              <w:t>Digital Literacy – Using Key Words</w:t>
            </w:r>
          </w:p>
        </w:tc>
        <w:tc>
          <w:tcPr>
            <w:tcW w:w="2217" w:type="dxa"/>
          </w:tcPr>
          <w:p w:rsidR="00936F68" w:rsidRPr="000D0FEB" w:rsidRDefault="00C43C89" w:rsidP="00295964">
            <w:pPr>
              <w:jc w:val="center"/>
              <w:rPr>
                <w:rFonts w:cs="Arial"/>
              </w:rPr>
            </w:pPr>
            <w:r w:rsidRPr="00C43C89">
              <w:t>Digital Literacy – Using Key Words</w:t>
            </w:r>
          </w:p>
        </w:tc>
        <w:tc>
          <w:tcPr>
            <w:tcW w:w="2218" w:type="dxa"/>
          </w:tcPr>
          <w:p w:rsidR="00936F68" w:rsidRPr="000D0FEB" w:rsidRDefault="00C43C89" w:rsidP="00295964">
            <w:pPr>
              <w:jc w:val="center"/>
            </w:pPr>
            <w:r w:rsidRPr="00C43C89">
              <w:t>Digital Literacy – Using Key Words</w:t>
            </w:r>
          </w:p>
        </w:tc>
        <w:tc>
          <w:tcPr>
            <w:tcW w:w="2218" w:type="dxa"/>
          </w:tcPr>
          <w:p w:rsidR="00936F68" w:rsidRPr="000D0FEB" w:rsidRDefault="00C43C89" w:rsidP="00295964">
            <w:pPr>
              <w:jc w:val="center"/>
            </w:pPr>
            <w:r w:rsidRPr="00C43C89">
              <w:t>Digital Literacy – Using Key Words</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PE</w:t>
            </w:r>
          </w:p>
        </w:tc>
        <w:tc>
          <w:tcPr>
            <w:tcW w:w="2217" w:type="dxa"/>
          </w:tcPr>
          <w:p w:rsidR="00936F68" w:rsidRDefault="00CA456A" w:rsidP="00295964">
            <w:pPr>
              <w:jc w:val="center"/>
            </w:pPr>
            <w:r>
              <w:t>JM</w:t>
            </w:r>
          </w:p>
        </w:tc>
        <w:tc>
          <w:tcPr>
            <w:tcW w:w="2217" w:type="dxa"/>
          </w:tcPr>
          <w:p w:rsidR="00936F68" w:rsidRDefault="00CA456A" w:rsidP="00295964">
            <w:pPr>
              <w:jc w:val="center"/>
            </w:pPr>
            <w:r>
              <w:t>JM</w:t>
            </w:r>
          </w:p>
        </w:tc>
        <w:tc>
          <w:tcPr>
            <w:tcW w:w="2217" w:type="dxa"/>
          </w:tcPr>
          <w:p w:rsidR="00936F68" w:rsidRDefault="00CA456A" w:rsidP="00295964">
            <w:pPr>
              <w:jc w:val="center"/>
            </w:pPr>
            <w:r>
              <w:t>JM</w:t>
            </w:r>
          </w:p>
        </w:tc>
        <w:tc>
          <w:tcPr>
            <w:tcW w:w="2217" w:type="dxa"/>
          </w:tcPr>
          <w:p w:rsidR="00936F68" w:rsidRDefault="00CA456A" w:rsidP="00295964">
            <w:pPr>
              <w:jc w:val="center"/>
            </w:pPr>
            <w:r>
              <w:t>JM</w:t>
            </w:r>
          </w:p>
        </w:tc>
        <w:tc>
          <w:tcPr>
            <w:tcW w:w="2218" w:type="dxa"/>
          </w:tcPr>
          <w:p w:rsidR="00936F68" w:rsidRDefault="00CA456A" w:rsidP="00295964">
            <w:pPr>
              <w:jc w:val="center"/>
            </w:pPr>
            <w:r>
              <w:t>JM</w:t>
            </w:r>
          </w:p>
        </w:tc>
        <w:tc>
          <w:tcPr>
            <w:tcW w:w="2218" w:type="dxa"/>
          </w:tcPr>
          <w:p w:rsidR="00936F68" w:rsidRDefault="00CA456A" w:rsidP="00295964">
            <w:pPr>
              <w:jc w:val="center"/>
            </w:pPr>
            <w:r>
              <w:t>JM</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RE</w:t>
            </w:r>
          </w:p>
        </w:tc>
        <w:tc>
          <w:tcPr>
            <w:tcW w:w="2217" w:type="dxa"/>
          </w:tcPr>
          <w:p w:rsidR="00936F68" w:rsidRDefault="00936F68" w:rsidP="00295964">
            <w:pPr>
              <w:jc w:val="center"/>
            </w:pPr>
          </w:p>
        </w:tc>
        <w:tc>
          <w:tcPr>
            <w:tcW w:w="2217" w:type="dxa"/>
          </w:tcPr>
          <w:p w:rsidR="00936F68" w:rsidRDefault="00936F68" w:rsidP="00295964">
            <w:pPr>
              <w:jc w:val="center"/>
            </w:pPr>
          </w:p>
        </w:tc>
        <w:tc>
          <w:tcPr>
            <w:tcW w:w="2217" w:type="dxa"/>
          </w:tcPr>
          <w:p w:rsidR="00936F68" w:rsidRDefault="00936F68" w:rsidP="00295964">
            <w:pPr>
              <w:jc w:val="center"/>
            </w:pPr>
          </w:p>
        </w:tc>
        <w:tc>
          <w:tcPr>
            <w:tcW w:w="2217" w:type="dxa"/>
          </w:tcPr>
          <w:p w:rsidR="00936F68" w:rsidRDefault="00936F68" w:rsidP="00295964">
            <w:pPr>
              <w:jc w:val="center"/>
            </w:pPr>
          </w:p>
        </w:tc>
        <w:tc>
          <w:tcPr>
            <w:tcW w:w="2218" w:type="dxa"/>
          </w:tcPr>
          <w:p w:rsidR="00936F68" w:rsidRDefault="00936F68" w:rsidP="00295964">
            <w:pPr>
              <w:jc w:val="center"/>
            </w:pPr>
          </w:p>
        </w:tc>
        <w:tc>
          <w:tcPr>
            <w:tcW w:w="2218" w:type="dxa"/>
          </w:tcPr>
          <w:p w:rsidR="00CA456A" w:rsidRDefault="00CA456A" w:rsidP="00295964">
            <w:pPr>
              <w:jc w:val="center"/>
              <w:rPr>
                <w:rFonts w:cs="Arial"/>
                <w:bCs/>
              </w:rPr>
            </w:pPr>
            <w:r>
              <w:rPr>
                <w:rFonts w:cs="Arial"/>
                <w:bCs/>
              </w:rPr>
              <w:t>Change</w:t>
            </w:r>
          </w:p>
          <w:p w:rsidR="00CA456A" w:rsidRDefault="00CA456A" w:rsidP="00295964">
            <w:pPr>
              <w:jc w:val="center"/>
              <w:rPr>
                <w:rFonts w:cs="Arial"/>
                <w:bCs/>
              </w:rPr>
            </w:pPr>
          </w:p>
          <w:p w:rsidR="00936F68" w:rsidRPr="00C43C89" w:rsidRDefault="00CA456A" w:rsidP="00295964">
            <w:pPr>
              <w:jc w:val="center"/>
              <w:rPr>
                <w:rFonts w:cs="Arial"/>
                <w:bCs/>
              </w:rPr>
            </w:pPr>
            <w:r>
              <w:rPr>
                <w:rFonts w:cs="Arial"/>
                <w:bCs/>
              </w:rPr>
              <w:t>People Jesus met</w:t>
            </w:r>
          </w:p>
        </w:tc>
      </w:tr>
      <w:tr w:rsidR="00936F68" w:rsidTr="00F3702B">
        <w:trPr>
          <w:trHeight w:val="596"/>
        </w:trPr>
        <w:tc>
          <w:tcPr>
            <w:tcW w:w="2217" w:type="dxa"/>
          </w:tcPr>
          <w:p w:rsidR="00936F68" w:rsidRPr="00704C1C" w:rsidRDefault="00936F68" w:rsidP="00F3702B">
            <w:pPr>
              <w:jc w:val="center"/>
              <w:rPr>
                <w:rFonts w:ascii="Arial" w:hAnsi="Arial" w:cs="Arial"/>
                <w:sz w:val="28"/>
                <w:szCs w:val="32"/>
              </w:rPr>
            </w:pPr>
            <w:r w:rsidRPr="00704C1C">
              <w:rPr>
                <w:rFonts w:ascii="Arial" w:hAnsi="Arial" w:cs="Arial"/>
                <w:sz w:val="28"/>
                <w:szCs w:val="32"/>
              </w:rPr>
              <w:t>SMSC/PSHE</w:t>
            </w:r>
          </w:p>
        </w:tc>
        <w:tc>
          <w:tcPr>
            <w:tcW w:w="2217" w:type="dxa"/>
          </w:tcPr>
          <w:p w:rsidR="00C43C89" w:rsidRPr="003B108F" w:rsidRDefault="00C43C89" w:rsidP="00295964">
            <w:pPr>
              <w:jc w:val="center"/>
            </w:pPr>
            <w:r w:rsidRPr="003B108F">
              <w:rPr>
                <w:rFonts w:eastAsia="Times New Roman" w:cs="Comic Sans MS"/>
                <w:bCs/>
              </w:rPr>
              <w:t>Taking charge</w:t>
            </w:r>
          </w:p>
          <w:p w:rsidR="000D0FEB" w:rsidRDefault="00C43C89" w:rsidP="00295964">
            <w:pPr>
              <w:jc w:val="center"/>
            </w:pPr>
            <w:r w:rsidRPr="003B108F">
              <w:t>Link to the value: Determination</w:t>
            </w:r>
          </w:p>
        </w:tc>
        <w:tc>
          <w:tcPr>
            <w:tcW w:w="2217" w:type="dxa"/>
          </w:tcPr>
          <w:p w:rsidR="00C43C89" w:rsidRPr="003B108F" w:rsidRDefault="00C43C89" w:rsidP="00295964">
            <w:pPr>
              <w:jc w:val="center"/>
            </w:pPr>
            <w:r w:rsidRPr="003B108F">
              <w:rPr>
                <w:rFonts w:eastAsia="Times New Roman" w:cs="Comic Sans MS"/>
                <w:bCs/>
              </w:rPr>
              <w:t>Taking charge</w:t>
            </w:r>
          </w:p>
          <w:p w:rsidR="007458EF" w:rsidRDefault="00C43C89" w:rsidP="00295964">
            <w:pPr>
              <w:jc w:val="center"/>
            </w:pPr>
            <w:r w:rsidRPr="003B108F">
              <w:t>Link to the value: Determination</w:t>
            </w:r>
          </w:p>
        </w:tc>
        <w:tc>
          <w:tcPr>
            <w:tcW w:w="2217" w:type="dxa"/>
          </w:tcPr>
          <w:p w:rsidR="00C43C89" w:rsidRPr="003B108F" w:rsidRDefault="00C43C89" w:rsidP="00295964">
            <w:pPr>
              <w:jc w:val="center"/>
            </w:pPr>
            <w:r w:rsidRPr="003B108F">
              <w:rPr>
                <w:rFonts w:eastAsia="Times New Roman" w:cs="Comic Sans MS"/>
                <w:bCs/>
              </w:rPr>
              <w:t>Taking charge</w:t>
            </w:r>
          </w:p>
          <w:p w:rsidR="00936F68" w:rsidRDefault="00C43C89" w:rsidP="00295964">
            <w:pPr>
              <w:jc w:val="center"/>
            </w:pPr>
            <w:r w:rsidRPr="003B108F">
              <w:t>Link to the value: Determination</w:t>
            </w:r>
          </w:p>
        </w:tc>
        <w:tc>
          <w:tcPr>
            <w:tcW w:w="2217" w:type="dxa"/>
          </w:tcPr>
          <w:p w:rsidR="00C43C89" w:rsidRPr="003B108F" w:rsidRDefault="00C43C89" w:rsidP="00295964">
            <w:pPr>
              <w:jc w:val="center"/>
            </w:pPr>
            <w:r w:rsidRPr="003B108F">
              <w:rPr>
                <w:rFonts w:eastAsia="Times New Roman" w:cs="Comic Sans MS"/>
                <w:bCs/>
              </w:rPr>
              <w:t>Taking charge</w:t>
            </w:r>
          </w:p>
          <w:p w:rsidR="002E39A4" w:rsidRDefault="00C43C89" w:rsidP="00295964">
            <w:pPr>
              <w:jc w:val="center"/>
            </w:pPr>
            <w:r w:rsidRPr="003B108F">
              <w:t>Link to the value: Determination</w:t>
            </w:r>
          </w:p>
        </w:tc>
        <w:tc>
          <w:tcPr>
            <w:tcW w:w="2218" w:type="dxa"/>
          </w:tcPr>
          <w:p w:rsidR="00C43C89" w:rsidRPr="003B108F" w:rsidRDefault="00C43C89" w:rsidP="00295964">
            <w:pPr>
              <w:jc w:val="center"/>
            </w:pPr>
            <w:r w:rsidRPr="003B108F">
              <w:rPr>
                <w:rFonts w:eastAsia="Times New Roman" w:cs="Comic Sans MS"/>
                <w:bCs/>
              </w:rPr>
              <w:t>Taking charge</w:t>
            </w:r>
          </w:p>
          <w:p w:rsidR="002E39A4" w:rsidRDefault="00C43C89" w:rsidP="00295964">
            <w:pPr>
              <w:jc w:val="center"/>
            </w:pPr>
            <w:r w:rsidRPr="003B108F">
              <w:t>Link to the value: Determination</w:t>
            </w:r>
          </w:p>
        </w:tc>
        <w:tc>
          <w:tcPr>
            <w:tcW w:w="2218" w:type="dxa"/>
          </w:tcPr>
          <w:p w:rsidR="00C43C89" w:rsidRPr="003B108F" w:rsidRDefault="00C43C89" w:rsidP="00295964">
            <w:pPr>
              <w:jc w:val="center"/>
            </w:pPr>
            <w:r w:rsidRPr="003B108F">
              <w:rPr>
                <w:rFonts w:eastAsia="Times New Roman" w:cs="Comic Sans MS"/>
                <w:bCs/>
              </w:rPr>
              <w:t>Taking charge</w:t>
            </w:r>
          </w:p>
          <w:p w:rsidR="00936F68" w:rsidRDefault="00C43C89" w:rsidP="00295964">
            <w:pPr>
              <w:jc w:val="center"/>
            </w:pPr>
            <w:r w:rsidRPr="003B108F">
              <w:t>Link to the value: Determination</w:t>
            </w:r>
          </w:p>
        </w:tc>
      </w:tr>
    </w:tbl>
    <w:p w:rsidR="00236FDC" w:rsidRPr="00236FDC" w:rsidRDefault="00236FDC" w:rsidP="00236FDC"/>
    <w:sectPr w:rsidR="00236FDC"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4F9A"/>
    <w:multiLevelType w:val="hybridMultilevel"/>
    <w:tmpl w:val="FFD4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308DB"/>
    <w:multiLevelType w:val="hybridMultilevel"/>
    <w:tmpl w:val="9146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947B7"/>
    <w:multiLevelType w:val="hybridMultilevel"/>
    <w:tmpl w:val="064E5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200BF"/>
    <w:rsid w:val="000D0FEB"/>
    <w:rsid w:val="00236FDC"/>
    <w:rsid w:val="00295964"/>
    <w:rsid w:val="002E39A4"/>
    <w:rsid w:val="002F661A"/>
    <w:rsid w:val="00317FAC"/>
    <w:rsid w:val="003A1B52"/>
    <w:rsid w:val="003B108F"/>
    <w:rsid w:val="003C6D89"/>
    <w:rsid w:val="00410706"/>
    <w:rsid w:val="00540AB0"/>
    <w:rsid w:val="006517BC"/>
    <w:rsid w:val="006E0E9C"/>
    <w:rsid w:val="007458EF"/>
    <w:rsid w:val="007E017B"/>
    <w:rsid w:val="00936F68"/>
    <w:rsid w:val="009544E8"/>
    <w:rsid w:val="00A56A0A"/>
    <w:rsid w:val="00A83B92"/>
    <w:rsid w:val="00B24971"/>
    <w:rsid w:val="00B33725"/>
    <w:rsid w:val="00B56BF6"/>
    <w:rsid w:val="00B613B2"/>
    <w:rsid w:val="00C43C89"/>
    <w:rsid w:val="00CA456A"/>
    <w:rsid w:val="00D2231B"/>
    <w:rsid w:val="00E82D24"/>
    <w:rsid w:val="00EB65E1"/>
    <w:rsid w:val="00EE7FB8"/>
    <w:rsid w:val="00F3702B"/>
    <w:rsid w:val="00F713B7"/>
    <w:rsid w:val="00FD7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AF17"/>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Nikki Jones</cp:lastModifiedBy>
  <cp:revision>5</cp:revision>
  <dcterms:created xsi:type="dcterms:W3CDTF">2020-01-02T12:12:00Z</dcterms:created>
  <dcterms:modified xsi:type="dcterms:W3CDTF">2020-01-13T07:48:00Z</dcterms:modified>
</cp:coreProperties>
</file>